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6652E" w14:textId="75AF32F6" w:rsidR="004A67FC" w:rsidRDefault="00E22855">
      <w:pPr>
        <w:pStyle w:val="Textoindependiente"/>
        <w:rPr>
          <w:rFonts w:ascii="Times New Roman"/>
          <w:sz w:val="20"/>
        </w:rPr>
      </w:pPr>
      <w:r>
        <w:rPr>
          <w:noProof/>
        </w:rPr>
        <mc:AlternateContent>
          <mc:Choice Requires="wpg">
            <w:drawing>
              <wp:anchor distT="0" distB="0" distL="114300" distR="114300" simplePos="0" relativeHeight="487042560" behindDoc="1" locked="0" layoutInCell="1" allowOverlap="1" wp14:anchorId="72A84667" wp14:editId="478F50DE">
                <wp:simplePos x="0" y="0"/>
                <wp:positionH relativeFrom="page">
                  <wp:posOffset>1066800</wp:posOffset>
                </wp:positionH>
                <wp:positionV relativeFrom="page">
                  <wp:posOffset>847725</wp:posOffset>
                </wp:positionV>
                <wp:extent cx="6679565" cy="9206865"/>
                <wp:effectExtent l="0" t="0" r="26035" b="0"/>
                <wp:wrapNone/>
                <wp:docPr id="1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9565" cy="9206865"/>
                          <a:chOff x="1673" y="1341"/>
                          <a:chExt cx="10519" cy="14499"/>
                        </a:xfrm>
                      </wpg:grpSpPr>
                      <wps:wsp>
                        <wps:cNvPr id="18" name="Rectangle 16"/>
                        <wps:cNvSpPr>
                          <a:spLocks noChangeArrowheads="1"/>
                        </wps:cNvSpPr>
                        <wps:spPr bwMode="auto">
                          <a:xfrm>
                            <a:off x="1673" y="13876"/>
                            <a:ext cx="889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14"/>
                        <wps:cNvCnPr>
                          <a:cxnSpLocks noChangeShapeType="1"/>
                        </wps:cNvCnPr>
                        <wps:spPr bwMode="auto">
                          <a:xfrm>
                            <a:off x="12192" y="1341"/>
                            <a:ext cx="0" cy="10043"/>
                          </a:xfrm>
                          <a:prstGeom prst="line">
                            <a:avLst/>
                          </a:prstGeom>
                          <a:noFill/>
                          <a:ln w="9525">
                            <a:solidFill>
                              <a:srgbClr val="A7BEDE"/>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1"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9113" y="11054"/>
                            <a:ext cx="3060" cy="47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1C7E8B33" id="Group 12" o:spid="_x0000_s1026" style="position:absolute;margin-left:84pt;margin-top:66.75pt;width:525.95pt;height:724.95pt;z-index:-16273920;mso-position-horizontal-relative:page;mso-position-vertical-relative:page" coordorigin="1673,1341" coordsize="10519,144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">
                <v:rect id="Rectangle 16" o:spid="_x0000_s1027" style="position:absolute;left:1673;top:13876;width:889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v:line id="Line 14" o:spid="_x0000_s1028" style="position:absolute;visibility:visible;mso-wrap-style:square" from="12192,1341" to="12192,11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" strokecolor="#a7be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9" type="#_x0000_t75" style="position:absolute;left:9113;top:11054;width:3060;height:47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">
                  <v:imagedata r:id="rId8" o:title=""/>
                </v:shape>
                <w10:wrap anchorx="page" anchory="page"/>
              </v:group>
            </w:pict>
          </mc:Fallback>
        </mc:AlternateContent>
      </w:r>
    </w:p>
    <w:p w14:paraId="3004885A" w14:textId="77777777" w:rsidR="004A67FC" w:rsidRDefault="004A67FC">
      <w:pPr>
        <w:pStyle w:val="Textoindependiente"/>
        <w:rPr>
          <w:rFonts w:ascii="Times New Roman"/>
          <w:sz w:val="20"/>
        </w:rPr>
      </w:pPr>
    </w:p>
    <w:p w14:paraId="38EFBB17" w14:textId="77777777" w:rsidR="004A67FC" w:rsidRDefault="008F39BD">
      <w:pPr>
        <w:spacing w:before="258"/>
        <w:ind w:left="958"/>
        <w:rPr>
          <w:b/>
          <w:sz w:val="28"/>
        </w:rPr>
      </w:pPr>
      <w:r>
        <w:rPr>
          <w:b/>
          <w:sz w:val="28"/>
        </w:rPr>
        <w:t>E.S.E HOSPITAL LOCAL ULPIANO TASCO QUINTERO</w:t>
      </w:r>
    </w:p>
    <w:p w14:paraId="5FE92564" w14:textId="77777777" w:rsidR="004A67FC" w:rsidRDefault="004A67FC">
      <w:pPr>
        <w:pStyle w:val="Textoindependiente"/>
        <w:rPr>
          <w:b/>
          <w:sz w:val="30"/>
        </w:rPr>
      </w:pPr>
    </w:p>
    <w:p w14:paraId="0E4C4479" w14:textId="77777777" w:rsidR="004A67FC" w:rsidRDefault="004A67FC">
      <w:pPr>
        <w:pStyle w:val="Textoindependiente"/>
        <w:rPr>
          <w:b/>
          <w:sz w:val="30"/>
        </w:rPr>
      </w:pPr>
    </w:p>
    <w:p w14:paraId="1EEB92F3" w14:textId="77777777" w:rsidR="004A67FC" w:rsidRDefault="004A67FC">
      <w:pPr>
        <w:pStyle w:val="Textoindependiente"/>
        <w:rPr>
          <w:b/>
          <w:sz w:val="30"/>
        </w:rPr>
      </w:pPr>
    </w:p>
    <w:p w14:paraId="4E714892" w14:textId="77777777" w:rsidR="004A67FC" w:rsidRDefault="004A67FC">
      <w:pPr>
        <w:pStyle w:val="Textoindependiente"/>
        <w:rPr>
          <w:b/>
          <w:sz w:val="30"/>
        </w:rPr>
      </w:pPr>
    </w:p>
    <w:p w14:paraId="6AF9F023" w14:textId="77777777" w:rsidR="004A67FC" w:rsidRDefault="004A67FC">
      <w:pPr>
        <w:pStyle w:val="Textoindependiente"/>
        <w:rPr>
          <w:b/>
          <w:sz w:val="30"/>
        </w:rPr>
      </w:pPr>
    </w:p>
    <w:p w14:paraId="117E6C86" w14:textId="77777777" w:rsidR="004A67FC" w:rsidRDefault="004A67FC">
      <w:pPr>
        <w:pStyle w:val="Textoindependiente"/>
        <w:rPr>
          <w:b/>
          <w:sz w:val="30"/>
        </w:rPr>
      </w:pPr>
    </w:p>
    <w:p w14:paraId="3A160342" w14:textId="77777777" w:rsidR="004A67FC" w:rsidRDefault="008F39BD">
      <w:pPr>
        <w:spacing w:before="184"/>
        <w:ind w:left="1879" w:right="2975"/>
        <w:jc w:val="center"/>
        <w:rPr>
          <w:b/>
          <w:sz w:val="28"/>
        </w:rPr>
      </w:pPr>
      <w:r>
        <w:rPr>
          <w:b/>
          <w:sz w:val="28"/>
        </w:rPr>
        <w:t>SAN PEDRO – VALLE DEL CAUCA</w:t>
      </w:r>
    </w:p>
    <w:p w14:paraId="7987C5C0" w14:textId="77777777" w:rsidR="004A67FC" w:rsidRDefault="004A67FC">
      <w:pPr>
        <w:pStyle w:val="Textoindependiente"/>
        <w:rPr>
          <w:b/>
          <w:sz w:val="30"/>
        </w:rPr>
      </w:pPr>
    </w:p>
    <w:p w14:paraId="68BA6197" w14:textId="77777777" w:rsidR="004A67FC" w:rsidRDefault="004A67FC">
      <w:pPr>
        <w:pStyle w:val="Textoindependiente"/>
        <w:rPr>
          <w:b/>
          <w:sz w:val="30"/>
        </w:rPr>
      </w:pPr>
    </w:p>
    <w:p w14:paraId="513ECE06" w14:textId="77777777" w:rsidR="004A67FC" w:rsidRDefault="004A67FC">
      <w:pPr>
        <w:pStyle w:val="Textoindependiente"/>
        <w:rPr>
          <w:b/>
          <w:sz w:val="30"/>
        </w:rPr>
      </w:pPr>
    </w:p>
    <w:p w14:paraId="717292CB" w14:textId="77777777" w:rsidR="004A67FC" w:rsidRDefault="004A67FC">
      <w:pPr>
        <w:pStyle w:val="Textoindependiente"/>
        <w:rPr>
          <w:b/>
          <w:sz w:val="30"/>
        </w:rPr>
      </w:pPr>
    </w:p>
    <w:p w14:paraId="5376750C" w14:textId="23E49FDC" w:rsidR="004A67FC" w:rsidRDefault="008F39BD">
      <w:pPr>
        <w:spacing w:before="230"/>
        <w:ind w:left="1875" w:right="2975"/>
        <w:jc w:val="center"/>
        <w:rPr>
          <w:b/>
          <w:sz w:val="28"/>
        </w:rPr>
      </w:pPr>
      <w:r>
        <w:rPr>
          <w:b/>
          <w:sz w:val="28"/>
        </w:rPr>
        <w:t>PLAN INSTITUCIONAL DE ARCHIVO 202</w:t>
      </w:r>
      <w:r w:rsidR="004E0027">
        <w:rPr>
          <w:b/>
          <w:sz w:val="28"/>
        </w:rPr>
        <w:t>1</w:t>
      </w:r>
    </w:p>
    <w:p w14:paraId="02753E95" w14:textId="77777777" w:rsidR="004A67FC" w:rsidRDefault="004A67FC">
      <w:pPr>
        <w:pStyle w:val="Textoindependiente"/>
        <w:rPr>
          <w:b/>
          <w:sz w:val="30"/>
        </w:rPr>
      </w:pPr>
    </w:p>
    <w:p w14:paraId="66EE78D9" w14:textId="77777777" w:rsidR="004A67FC" w:rsidRDefault="004A67FC">
      <w:pPr>
        <w:pStyle w:val="Textoindependiente"/>
        <w:rPr>
          <w:b/>
          <w:sz w:val="30"/>
        </w:rPr>
      </w:pPr>
    </w:p>
    <w:p w14:paraId="659F08CE" w14:textId="77777777" w:rsidR="004A67FC" w:rsidRDefault="004A67FC">
      <w:pPr>
        <w:pStyle w:val="Textoindependiente"/>
        <w:rPr>
          <w:b/>
          <w:sz w:val="30"/>
        </w:rPr>
      </w:pPr>
    </w:p>
    <w:p w14:paraId="2121ADDD" w14:textId="77777777" w:rsidR="004A67FC" w:rsidRDefault="004A67FC">
      <w:pPr>
        <w:pStyle w:val="Textoindependiente"/>
        <w:rPr>
          <w:b/>
          <w:sz w:val="30"/>
        </w:rPr>
      </w:pPr>
    </w:p>
    <w:p w14:paraId="2417C7C3" w14:textId="77777777" w:rsidR="004A67FC" w:rsidRDefault="004A67FC">
      <w:pPr>
        <w:pStyle w:val="Textoindependiente"/>
        <w:rPr>
          <w:b/>
          <w:sz w:val="30"/>
        </w:rPr>
      </w:pPr>
    </w:p>
    <w:p w14:paraId="3F573A77" w14:textId="77777777" w:rsidR="004A67FC" w:rsidRDefault="004A67FC">
      <w:pPr>
        <w:pStyle w:val="Textoindependiente"/>
        <w:rPr>
          <w:b/>
          <w:sz w:val="30"/>
        </w:rPr>
      </w:pPr>
    </w:p>
    <w:p w14:paraId="106AAAAB" w14:textId="78411C2E" w:rsidR="004A67FC" w:rsidRDefault="004E0027">
      <w:pPr>
        <w:spacing w:before="184"/>
        <w:ind w:left="1877" w:right="2975"/>
        <w:jc w:val="center"/>
        <w:rPr>
          <w:b/>
          <w:sz w:val="28"/>
        </w:rPr>
      </w:pPr>
      <w:r>
        <w:rPr>
          <w:b/>
          <w:sz w:val="28"/>
        </w:rPr>
        <w:t>JORGE MARIO SALAZAR MURIEL</w:t>
      </w:r>
      <w:r w:rsidR="008F39BD">
        <w:rPr>
          <w:b/>
          <w:sz w:val="28"/>
        </w:rPr>
        <w:t xml:space="preserve"> GERENTE</w:t>
      </w:r>
    </w:p>
    <w:p w14:paraId="672227E1" w14:textId="77777777" w:rsidR="004A67FC" w:rsidRDefault="004A67FC">
      <w:pPr>
        <w:pStyle w:val="Textoindependiente"/>
        <w:rPr>
          <w:b/>
          <w:sz w:val="20"/>
        </w:rPr>
      </w:pPr>
    </w:p>
    <w:p w14:paraId="2460C0B3" w14:textId="77777777" w:rsidR="004A67FC" w:rsidRDefault="004A67FC">
      <w:pPr>
        <w:pStyle w:val="Textoindependiente"/>
        <w:rPr>
          <w:b/>
          <w:sz w:val="20"/>
        </w:rPr>
      </w:pPr>
    </w:p>
    <w:p w14:paraId="2ECD6453" w14:textId="77777777" w:rsidR="004A67FC" w:rsidRDefault="004A67FC">
      <w:pPr>
        <w:pStyle w:val="Textoindependiente"/>
        <w:rPr>
          <w:b/>
          <w:sz w:val="20"/>
        </w:rPr>
      </w:pPr>
    </w:p>
    <w:p w14:paraId="188EA111" w14:textId="77777777" w:rsidR="004A67FC" w:rsidRDefault="004A67FC">
      <w:pPr>
        <w:pStyle w:val="Textoindependiente"/>
        <w:rPr>
          <w:b/>
          <w:sz w:val="20"/>
        </w:rPr>
      </w:pPr>
    </w:p>
    <w:p w14:paraId="32C5C5A5" w14:textId="77777777" w:rsidR="004A67FC" w:rsidRDefault="004A67FC">
      <w:pPr>
        <w:pStyle w:val="Textoindependiente"/>
        <w:rPr>
          <w:b/>
          <w:sz w:val="20"/>
        </w:rPr>
      </w:pPr>
    </w:p>
    <w:p w14:paraId="683C14D2" w14:textId="77777777" w:rsidR="004A67FC" w:rsidRDefault="004A67FC">
      <w:pPr>
        <w:pStyle w:val="Textoindependiente"/>
        <w:rPr>
          <w:b/>
          <w:sz w:val="20"/>
        </w:rPr>
      </w:pPr>
    </w:p>
    <w:p w14:paraId="63F799DF" w14:textId="77777777" w:rsidR="004A67FC" w:rsidRDefault="004A67FC">
      <w:pPr>
        <w:pStyle w:val="Textoindependiente"/>
        <w:rPr>
          <w:b/>
          <w:sz w:val="20"/>
        </w:rPr>
      </w:pPr>
    </w:p>
    <w:p w14:paraId="2CD6FB32" w14:textId="77777777" w:rsidR="004A67FC" w:rsidRDefault="004A67FC">
      <w:pPr>
        <w:pStyle w:val="Textoindependiente"/>
        <w:rPr>
          <w:b/>
          <w:sz w:val="20"/>
        </w:rPr>
      </w:pPr>
    </w:p>
    <w:p w14:paraId="4E6F7851" w14:textId="77777777" w:rsidR="004A67FC" w:rsidRDefault="004A67FC">
      <w:pPr>
        <w:pStyle w:val="Textoindependiente"/>
        <w:rPr>
          <w:b/>
          <w:sz w:val="20"/>
        </w:rPr>
      </w:pPr>
    </w:p>
    <w:p w14:paraId="25679C63" w14:textId="77777777" w:rsidR="004A67FC" w:rsidRDefault="004A67FC">
      <w:pPr>
        <w:pStyle w:val="Textoindependiente"/>
        <w:rPr>
          <w:b/>
          <w:sz w:val="20"/>
        </w:rPr>
      </w:pPr>
    </w:p>
    <w:p w14:paraId="12E73718" w14:textId="77777777" w:rsidR="004A67FC" w:rsidRDefault="004A67FC">
      <w:pPr>
        <w:pStyle w:val="Textoindependiente"/>
        <w:rPr>
          <w:b/>
          <w:sz w:val="20"/>
        </w:rPr>
      </w:pPr>
    </w:p>
    <w:p w14:paraId="4B393EE1" w14:textId="77777777" w:rsidR="004A67FC" w:rsidRDefault="004A67FC">
      <w:pPr>
        <w:pStyle w:val="Textoindependiente"/>
        <w:rPr>
          <w:b/>
          <w:sz w:val="20"/>
        </w:rPr>
      </w:pPr>
    </w:p>
    <w:p w14:paraId="6E2E0930" w14:textId="4C32991B" w:rsidR="004A67FC" w:rsidRDefault="00D0747D" w:rsidP="00D0747D">
      <w:pPr>
        <w:pStyle w:val="Textoindependiente"/>
        <w:tabs>
          <w:tab w:val="left" w:pos="7485"/>
        </w:tabs>
        <w:rPr>
          <w:b/>
          <w:sz w:val="20"/>
        </w:rPr>
      </w:pPr>
      <w:r>
        <w:rPr>
          <w:b/>
          <w:sz w:val="20"/>
        </w:rPr>
        <w:tab/>
      </w:r>
    </w:p>
    <w:p w14:paraId="77237344" w14:textId="77777777" w:rsidR="004A67FC" w:rsidRDefault="004A67FC">
      <w:pPr>
        <w:pStyle w:val="Textoindependiente"/>
        <w:spacing w:before="4"/>
        <w:rPr>
          <w:b/>
          <w:sz w:val="20"/>
        </w:rPr>
      </w:pPr>
    </w:p>
    <w:p w14:paraId="63C36C7D" w14:textId="77777777" w:rsidR="00D0747D" w:rsidRDefault="00D0747D" w:rsidP="00D0747D">
      <w:pPr>
        <w:pStyle w:val="Sinespaciado"/>
        <w:jc w:val="center"/>
        <w:rPr>
          <w:color w:val="000000"/>
          <w:sz w:val="27"/>
          <w:szCs w:val="27"/>
        </w:rPr>
      </w:pPr>
      <w:r>
        <w:rPr>
          <w:color w:val="000000"/>
          <w:sz w:val="27"/>
          <w:szCs w:val="27"/>
        </w:rPr>
        <w:t>“Humanizamos nuestra atención, para servir con calidad”</w:t>
      </w:r>
    </w:p>
    <w:p w14:paraId="5B25E33B" w14:textId="663C9C90" w:rsidR="00D0747D" w:rsidRPr="004E7155" w:rsidRDefault="00D0747D" w:rsidP="00D0747D">
      <w:pPr>
        <w:pStyle w:val="Sinespaciado"/>
        <w:jc w:val="center"/>
        <w:rPr>
          <w:rFonts w:ascii="Century Gothic" w:hAnsi="Century Gothic"/>
          <w:b/>
          <w:sz w:val="20"/>
          <w:szCs w:val="20"/>
        </w:rPr>
      </w:pPr>
      <w:r w:rsidRPr="009A611A">
        <w:rPr>
          <w:rFonts w:ascii="Century Gothic" w:hAnsi="Century Gothic"/>
          <w:b/>
          <w:noProof/>
          <w:sz w:val="20"/>
          <w:szCs w:val="20"/>
        </w:rPr>
        <mc:AlternateContent>
          <mc:Choice Requires="wps">
            <w:drawing>
              <wp:anchor distT="4294967294" distB="4294967294" distL="114300" distR="114300" simplePos="0" relativeHeight="487590912" behindDoc="0" locked="0" layoutInCell="1" allowOverlap="1" wp14:anchorId="59671CA9" wp14:editId="5E6866CD">
                <wp:simplePos x="0" y="0"/>
                <wp:positionH relativeFrom="column">
                  <wp:posOffset>81915</wp:posOffset>
                </wp:positionH>
                <wp:positionV relativeFrom="paragraph">
                  <wp:posOffset>10794</wp:posOffset>
                </wp:positionV>
                <wp:extent cx="5686425" cy="0"/>
                <wp:effectExtent l="0" t="0" r="0" b="0"/>
                <wp:wrapNone/>
                <wp:docPr id="29" name="Conector recto de flecha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6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30E02B29" id="_x0000_t32" coordsize="21600,21600" o:spt="32" o:oned="t" path="m,l21600,21600e" filled="f">
                <v:path arrowok="t" fillok="f" o:connecttype="none"/>
                <o:lock v:ext="edit" shapetype="t"/>
              </v:shapetype>
              <v:shape id="Conector recto de flecha 29" o:spid="_x0000_s1026" type="#_x0000_t32" style="position:absolute;margin-left:6.45pt;margin-top:.85pt;width:447.75pt;height:0;z-index:4875909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"/>
            </w:pict>
          </mc:Fallback>
        </mc:AlternateContent>
      </w:r>
      <w:r w:rsidRPr="004E7155">
        <w:rPr>
          <w:rFonts w:ascii="Century Gothic" w:hAnsi="Century Gothic"/>
          <w:b/>
          <w:sz w:val="20"/>
          <w:szCs w:val="20"/>
        </w:rPr>
        <w:t xml:space="preserve">TELEFAX: 223 87 24 e-mail </w:t>
      </w:r>
      <w:hyperlink r:id="rId9" w:history="1">
        <w:r w:rsidRPr="004E7155">
          <w:rPr>
            <w:rStyle w:val="Hipervnculo"/>
            <w:rFonts w:ascii="Century Gothic" w:hAnsi="Century Gothic"/>
            <w:b/>
            <w:sz w:val="20"/>
            <w:szCs w:val="20"/>
          </w:rPr>
          <w:t>houltaese@yahoo.es</w:t>
        </w:r>
      </w:hyperlink>
      <w:r w:rsidRPr="004E7155">
        <w:rPr>
          <w:rFonts w:ascii="Century Gothic" w:hAnsi="Century Gothic"/>
          <w:b/>
          <w:sz w:val="20"/>
          <w:szCs w:val="20"/>
        </w:rPr>
        <w:t xml:space="preserve">  CALLE 3 CRA 4 ESQUINA</w:t>
      </w:r>
    </w:p>
    <w:p w14:paraId="578B36E2" w14:textId="77777777" w:rsidR="00D0747D" w:rsidRPr="008D280C" w:rsidRDefault="00D0747D" w:rsidP="00D0747D">
      <w:pPr>
        <w:pStyle w:val="Sinespaciado"/>
        <w:jc w:val="center"/>
        <w:rPr>
          <w:rFonts w:ascii="Century Gothic" w:hAnsi="Century Gothic"/>
          <w:b/>
          <w:sz w:val="20"/>
          <w:szCs w:val="20"/>
        </w:rPr>
      </w:pPr>
      <w:r>
        <w:rPr>
          <w:rFonts w:ascii="Century Gothic" w:hAnsi="Century Gothic"/>
          <w:b/>
          <w:sz w:val="20"/>
          <w:szCs w:val="20"/>
        </w:rPr>
        <w:t xml:space="preserve">CODIGO POSTAL 763030 - </w:t>
      </w:r>
      <w:r w:rsidRPr="004E7155">
        <w:rPr>
          <w:rFonts w:ascii="Century Gothic" w:hAnsi="Century Gothic"/>
          <w:b/>
          <w:sz w:val="20"/>
          <w:szCs w:val="20"/>
        </w:rPr>
        <w:t>SAN PEDRO, VALLE DEL CAUCA</w:t>
      </w:r>
    </w:p>
    <w:p w14:paraId="2609E939" w14:textId="3D825639" w:rsidR="004A67FC" w:rsidRDefault="00D0747D" w:rsidP="00D0747D">
      <w:pPr>
        <w:pStyle w:val="Ttulo"/>
        <w:tabs>
          <w:tab w:val="left" w:pos="7245"/>
        </w:tabs>
        <w:spacing w:before="84"/>
        <w:ind w:left="434" w:right="1536"/>
        <w:jc w:val="left"/>
      </w:pPr>
      <w:r>
        <w:tab/>
      </w:r>
    </w:p>
    <w:p w14:paraId="525D76FC" w14:textId="77777777" w:rsidR="004A67FC" w:rsidRDefault="004A67FC">
      <w:pPr>
        <w:jc w:val="center"/>
        <w:rPr>
          <w:rFonts w:ascii="Gothic Uralic"/>
          <w:sz w:val="18"/>
        </w:rPr>
        <w:sectPr w:rsidR="004A67FC">
          <w:type w:val="continuous"/>
          <w:pgSz w:w="12240" w:h="15840"/>
          <w:pgMar w:top="1340" w:right="460" w:bottom="0" w:left="1560" w:header="720" w:footer="720" w:gutter="0"/>
          <w:cols w:space="720"/>
        </w:sectPr>
      </w:pPr>
    </w:p>
    <w:p w14:paraId="66AA747E" w14:textId="77777777" w:rsidR="004A67FC" w:rsidRDefault="004A67FC">
      <w:pPr>
        <w:pStyle w:val="Textoindependiente"/>
        <w:rPr>
          <w:rFonts w:ascii="Gothic Uralic"/>
          <w:b/>
          <w:sz w:val="20"/>
        </w:rPr>
      </w:pPr>
    </w:p>
    <w:p w14:paraId="3443E289" w14:textId="77777777" w:rsidR="004A67FC" w:rsidRDefault="004A67FC">
      <w:pPr>
        <w:pStyle w:val="Textoindependiente"/>
        <w:spacing w:before="7"/>
        <w:rPr>
          <w:rFonts w:ascii="Gothic Uralic"/>
          <w:b/>
          <w:sz w:val="21"/>
        </w:rPr>
      </w:pPr>
    </w:p>
    <w:p w14:paraId="2B5676AA" w14:textId="77777777" w:rsidR="004A67FC" w:rsidRDefault="008F39BD">
      <w:pPr>
        <w:pStyle w:val="Ttulo1"/>
        <w:ind w:left="1878" w:right="2975"/>
      </w:pPr>
      <w:r>
        <w:t>INTRODUCCIÓN</w:t>
      </w:r>
    </w:p>
    <w:p w14:paraId="2F1329E1" w14:textId="77777777" w:rsidR="004A67FC" w:rsidRDefault="004A67FC">
      <w:pPr>
        <w:pStyle w:val="Textoindependiente"/>
        <w:rPr>
          <w:b/>
        </w:rPr>
      </w:pPr>
    </w:p>
    <w:p w14:paraId="0D3A7994" w14:textId="77777777" w:rsidR="004A67FC" w:rsidRDefault="008F39BD">
      <w:pPr>
        <w:pStyle w:val="Textoindependiente"/>
        <w:ind w:left="142" w:right="1236"/>
        <w:jc w:val="both"/>
      </w:pPr>
      <w:r>
        <w:t>El plan institucional de archivo – PINAR - nace como una herramienta o instrumento, reglamentado por el decreto 2609 de 2012, determinando que las entidades públicas deben elaborar tal instrumento archivístico.</w:t>
      </w:r>
    </w:p>
    <w:p w14:paraId="1756D844" w14:textId="77777777" w:rsidR="004A67FC" w:rsidRDefault="004A67FC">
      <w:pPr>
        <w:pStyle w:val="Textoindependiente"/>
      </w:pPr>
    </w:p>
    <w:p w14:paraId="79B376B3" w14:textId="46884D45" w:rsidR="004A67FC" w:rsidRDefault="008F39BD">
      <w:pPr>
        <w:pStyle w:val="Textoindependiente"/>
        <w:ind w:left="142" w:right="1243"/>
        <w:jc w:val="both"/>
      </w:pPr>
      <w:r>
        <w:t xml:space="preserve">Posteriormente, el Archivo General de la Nación, en el mes de octubre de 2014 pone a disposición una guía para la elaboración y puesta en marcha del PINAR la cual se </w:t>
      </w:r>
      <w:r w:rsidR="004E0027">
        <w:t>constituyó</w:t>
      </w:r>
      <w:r>
        <w:t xml:space="preserve"> como la fuente para la elaboración de este documento.</w:t>
      </w:r>
    </w:p>
    <w:p w14:paraId="74DDB499" w14:textId="77777777" w:rsidR="004A67FC" w:rsidRDefault="004A67FC">
      <w:pPr>
        <w:pStyle w:val="Textoindependiente"/>
        <w:spacing w:before="10"/>
        <w:rPr>
          <w:sz w:val="23"/>
        </w:rPr>
      </w:pPr>
    </w:p>
    <w:p w14:paraId="78665048" w14:textId="77777777" w:rsidR="004A67FC" w:rsidRDefault="008F39BD">
      <w:pPr>
        <w:pStyle w:val="Textoindependiente"/>
        <w:ind w:left="142" w:right="1239"/>
        <w:jc w:val="both"/>
      </w:pPr>
      <w:r>
        <w:t>El Plan Institucional de Archivo de la E.S.E Hospital Local Ulpiano Tascón Quintero es un instrumento de planeación para la labor archivística que determina elementos importantes para la planeación estratégica y anual del proceso de gestión documental dando así cumplimiento a las directrices del Archivo General de la</w:t>
      </w:r>
      <w:r>
        <w:rPr>
          <w:spacing w:val="-1"/>
        </w:rPr>
        <w:t xml:space="preserve"> </w:t>
      </w:r>
      <w:r>
        <w:t>Nación.</w:t>
      </w:r>
    </w:p>
    <w:p w14:paraId="0822E05B" w14:textId="77777777" w:rsidR="004A67FC" w:rsidRDefault="004A67FC">
      <w:pPr>
        <w:pStyle w:val="Textoindependiente"/>
        <w:rPr>
          <w:sz w:val="20"/>
        </w:rPr>
      </w:pPr>
    </w:p>
    <w:p w14:paraId="3D05C2D3" w14:textId="77777777" w:rsidR="004A67FC" w:rsidRDefault="004A67FC">
      <w:pPr>
        <w:pStyle w:val="Textoindependiente"/>
        <w:rPr>
          <w:sz w:val="20"/>
        </w:rPr>
      </w:pPr>
    </w:p>
    <w:p w14:paraId="210FE23C" w14:textId="77777777" w:rsidR="004A67FC" w:rsidRDefault="004A67FC">
      <w:pPr>
        <w:pStyle w:val="Textoindependiente"/>
        <w:rPr>
          <w:sz w:val="20"/>
        </w:rPr>
      </w:pPr>
    </w:p>
    <w:p w14:paraId="7966D981" w14:textId="77777777" w:rsidR="004A67FC" w:rsidRDefault="004A67FC">
      <w:pPr>
        <w:pStyle w:val="Textoindependiente"/>
        <w:rPr>
          <w:sz w:val="20"/>
        </w:rPr>
      </w:pPr>
    </w:p>
    <w:p w14:paraId="79B33587" w14:textId="77777777" w:rsidR="004A67FC" w:rsidRDefault="004A67FC">
      <w:pPr>
        <w:pStyle w:val="Textoindependiente"/>
        <w:rPr>
          <w:sz w:val="20"/>
        </w:rPr>
      </w:pPr>
    </w:p>
    <w:p w14:paraId="6B196C0F" w14:textId="77777777" w:rsidR="004A67FC" w:rsidRDefault="004A67FC">
      <w:pPr>
        <w:pStyle w:val="Textoindependiente"/>
        <w:rPr>
          <w:sz w:val="20"/>
        </w:rPr>
      </w:pPr>
    </w:p>
    <w:p w14:paraId="49536A91" w14:textId="77777777" w:rsidR="004A67FC" w:rsidRDefault="004A67FC">
      <w:pPr>
        <w:pStyle w:val="Textoindependiente"/>
        <w:rPr>
          <w:sz w:val="20"/>
        </w:rPr>
      </w:pPr>
    </w:p>
    <w:p w14:paraId="202C24E7" w14:textId="77777777" w:rsidR="004A67FC" w:rsidRDefault="004A67FC">
      <w:pPr>
        <w:pStyle w:val="Textoindependiente"/>
        <w:rPr>
          <w:sz w:val="20"/>
        </w:rPr>
      </w:pPr>
    </w:p>
    <w:p w14:paraId="58907ECB" w14:textId="77777777" w:rsidR="004A67FC" w:rsidRDefault="004A67FC">
      <w:pPr>
        <w:pStyle w:val="Textoindependiente"/>
        <w:rPr>
          <w:sz w:val="20"/>
        </w:rPr>
      </w:pPr>
    </w:p>
    <w:p w14:paraId="3A5D1986" w14:textId="77777777" w:rsidR="004A67FC" w:rsidRDefault="004A67FC">
      <w:pPr>
        <w:pStyle w:val="Textoindependiente"/>
        <w:rPr>
          <w:sz w:val="20"/>
        </w:rPr>
      </w:pPr>
    </w:p>
    <w:p w14:paraId="20A8F31D" w14:textId="77777777" w:rsidR="004A67FC" w:rsidRDefault="004A67FC">
      <w:pPr>
        <w:pStyle w:val="Textoindependiente"/>
        <w:rPr>
          <w:sz w:val="20"/>
        </w:rPr>
      </w:pPr>
    </w:p>
    <w:p w14:paraId="0C835350" w14:textId="77777777" w:rsidR="004A67FC" w:rsidRDefault="004A67FC">
      <w:pPr>
        <w:pStyle w:val="Textoindependiente"/>
        <w:rPr>
          <w:sz w:val="20"/>
        </w:rPr>
      </w:pPr>
    </w:p>
    <w:p w14:paraId="251FEB3F" w14:textId="77777777" w:rsidR="004A67FC" w:rsidRDefault="004A67FC">
      <w:pPr>
        <w:pStyle w:val="Textoindependiente"/>
        <w:rPr>
          <w:sz w:val="20"/>
        </w:rPr>
      </w:pPr>
    </w:p>
    <w:p w14:paraId="549098CB" w14:textId="77777777" w:rsidR="004A67FC" w:rsidRDefault="004A67FC">
      <w:pPr>
        <w:pStyle w:val="Textoindependiente"/>
        <w:rPr>
          <w:sz w:val="20"/>
        </w:rPr>
      </w:pPr>
    </w:p>
    <w:p w14:paraId="4A427378" w14:textId="77777777" w:rsidR="004A67FC" w:rsidRDefault="004A67FC">
      <w:pPr>
        <w:pStyle w:val="Textoindependiente"/>
        <w:rPr>
          <w:sz w:val="20"/>
        </w:rPr>
      </w:pPr>
    </w:p>
    <w:p w14:paraId="7254A69F" w14:textId="77777777" w:rsidR="004A67FC" w:rsidRDefault="004A67FC">
      <w:pPr>
        <w:pStyle w:val="Textoindependiente"/>
        <w:rPr>
          <w:sz w:val="20"/>
        </w:rPr>
      </w:pPr>
    </w:p>
    <w:p w14:paraId="34890E69" w14:textId="77777777" w:rsidR="004A67FC" w:rsidRDefault="004A67FC">
      <w:pPr>
        <w:pStyle w:val="Textoindependiente"/>
        <w:rPr>
          <w:sz w:val="20"/>
        </w:rPr>
      </w:pPr>
    </w:p>
    <w:p w14:paraId="08FA944F" w14:textId="77777777" w:rsidR="004A67FC" w:rsidRDefault="004A67FC">
      <w:pPr>
        <w:pStyle w:val="Textoindependiente"/>
        <w:rPr>
          <w:sz w:val="20"/>
        </w:rPr>
      </w:pPr>
    </w:p>
    <w:p w14:paraId="10185D17" w14:textId="77777777" w:rsidR="004A67FC" w:rsidRDefault="004A67FC">
      <w:pPr>
        <w:pStyle w:val="Textoindependiente"/>
        <w:rPr>
          <w:sz w:val="20"/>
        </w:rPr>
      </w:pPr>
    </w:p>
    <w:p w14:paraId="11B7EC49" w14:textId="77777777" w:rsidR="004A67FC" w:rsidRDefault="004A67FC">
      <w:pPr>
        <w:pStyle w:val="Textoindependiente"/>
        <w:rPr>
          <w:sz w:val="20"/>
        </w:rPr>
      </w:pPr>
    </w:p>
    <w:p w14:paraId="57F07772" w14:textId="77777777" w:rsidR="004A67FC" w:rsidRDefault="004A67FC">
      <w:pPr>
        <w:pStyle w:val="Textoindependiente"/>
        <w:rPr>
          <w:sz w:val="20"/>
        </w:rPr>
      </w:pPr>
    </w:p>
    <w:p w14:paraId="3F2342D4" w14:textId="77777777" w:rsidR="004A67FC" w:rsidRDefault="004A67FC">
      <w:pPr>
        <w:pStyle w:val="Textoindependiente"/>
        <w:rPr>
          <w:sz w:val="20"/>
        </w:rPr>
      </w:pPr>
    </w:p>
    <w:p w14:paraId="46C7A6DE" w14:textId="77777777" w:rsidR="004A67FC" w:rsidRDefault="004A67FC">
      <w:pPr>
        <w:pStyle w:val="Textoindependiente"/>
        <w:rPr>
          <w:sz w:val="20"/>
        </w:rPr>
      </w:pPr>
    </w:p>
    <w:p w14:paraId="7459630B" w14:textId="77777777" w:rsidR="004A67FC" w:rsidRDefault="004A67FC">
      <w:pPr>
        <w:pStyle w:val="Textoindependiente"/>
        <w:rPr>
          <w:sz w:val="20"/>
        </w:rPr>
      </w:pPr>
    </w:p>
    <w:p w14:paraId="24399961" w14:textId="77777777" w:rsidR="004A67FC" w:rsidRDefault="004A67FC">
      <w:pPr>
        <w:pStyle w:val="Textoindependiente"/>
        <w:rPr>
          <w:sz w:val="20"/>
        </w:rPr>
      </w:pPr>
    </w:p>
    <w:p w14:paraId="50BDE5CB" w14:textId="77777777" w:rsidR="004A67FC" w:rsidRDefault="004A67FC">
      <w:pPr>
        <w:pStyle w:val="Textoindependiente"/>
        <w:rPr>
          <w:sz w:val="20"/>
        </w:rPr>
      </w:pPr>
    </w:p>
    <w:p w14:paraId="2025887F" w14:textId="1985D66F" w:rsidR="004A67FC" w:rsidRDefault="004A67FC">
      <w:pPr>
        <w:pStyle w:val="Textoindependiente"/>
        <w:spacing w:before="1"/>
        <w:rPr>
          <w:sz w:val="28"/>
        </w:rPr>
      </w:pPr>
    </w:p>
    <w:p w14:paraId="5AF22B41" w14:textId="77777777" w:rsidR="004A67FC" w:rsidRDefault="004A67FC">
      <w:pPr>
        <w:rPr>
          <w:sz w:val="28"/>
        </w:rPr>
        <w:sectPr w:rsidR="004A67FC">
          <w:headerReference w:type="default" r:id="rId10"/>
          <w:footerReference w:type="default" r:id="rId11"/>
          <w:pgSz w:w="12240" w:h="15840"/>
          <w:pgMar w:top="2340" w:right="460" w:bottom="1880" w:left="1560" w:header="713" w:footer="1684" w:gutter="0"/>
          <w:cols w:space="720"/>
        </w:sectPr>
      </w:pPr>
    </w:p>
    <w:p w14:paraId="17724285" w14:textId="77777777" w:rsidR="004A67FC" w:rsidRDefault="004A67FC">
      <w:pPr>
        <w:pStyle w:val="Textoindependiente"/>
        <w:rPr>
          <w:sz w:val="20"/>
        </w:rPr>
      </w:pPr>
    </w:p>
    <w:p w14:paraId="156E9CFE" w14:textId="77777777" w:rsidR="004A67FC" w:rsidRDefault="004A67FC">
      <w:pPr>
        <w:pStyle w:val="Textoindependiente"/>
        <w:rPr>
          <w:sz w:val="16"/>
        </w:rPr>
      </w:pPr>
    </w:p>
    <w:p w14:paraId="4F898A59" w14:textId="77777777" w:rsidR="004A67FC" w:rsidRDefault="008F39BD">
      <w:pPr>
        <w:pStyle w:val="Ttulo1"/>
        <w:spacing w:before="93"/>
        <w:ind w:left="2141" w:right="2965"/>
      </w:pPr>
      <w:r>
        <w:t>CONTEXTO ESTRATEGICO INSTITUCIONAL</w:t>
      </w:r>
    </w:p>
    <w:p w14:paraId="6A8D5C82" w14:textId="77777777" w:rsidR="004A67FC" w:rsidRDefault="004A67FC">
      <w:pPr>
        <w:pStyle w:val="Textoindependiente"/>
        <w:spacing w:before="11"/>
        <w:rPr>
          <w:b/>
          <w:sz w:val="23"/>
        </w:rPr>
      </w:pPr>
    </w:p>
    <w:p w14:paraId="4C22E1CF" w14:textId="77777777" w:rsidR="004A67FC" w:rsidRDefault="008F39BD">
      <w:pPr>
        <w:pStyle w:val="Textoindependiente"/>
        <w:ind w:left="142" w:right="1236"/>
        <w:jc w:val="both"/>
      </w:pPr>
      <w:r>
        <w:t>El contexto estratégico que da soporte y en el cual se basa el PINAR de la E.S.E Hospital Local Ulpiano Tascón Quintero, es:</w:t>
      </w:r>
    </w:p>
    <w:p w14:paraId="713DA254" w14:textId="77777777" w:rsidR="004A67FC" w:rsidRDefault="004A67FC">
      <w:pPr>
        <w:pStyle w:val="Textoindependiente"/>
      </w:pPr>
    </w:p>
    <w:p w14:paraId="64897270" w14:textId="77777777" w:rsidR="004A67FC" w:rsidRDefault="008F39BD">
      <w:pPr>
        <w:pStyle w:val="Ttulo1"/>
        <w:ind w:left="2141" w:right="2953"/>
      </w:pPr>
      <w:r>
        <w:t>MISION</w:t>
      </w:r>
    </w:p>
    <w:p w14:paraId="07F831B2" w14:textId="77777777" w:rsidR="004A67FC" w:rsidRDefault="004A67FC">
      <w:pPr>
        <w:pStyle w:val="Textoindependiente"/>
        <w:spacing w:before="10"/>
        <w:rPr>
          <w:b/>
          <w:sz w:val="23"/>
        </w:rPr>
      </w:pPr>
    </w:p>
    <w:p w14:paraId="57972891" w14:textId="77777777" w:rsidR="004A67FC" w:rsidRDefault="008F39BD">
      <w:pPr>
        <w:pStyle w:val="Textoindependiente"/>
        <w:ind w:left="142" w:right="1236"/>
        <w:jc w:val="both"/>
      </w:pPr>
      <w:r>
        <w:t xml:space="preserve">Somos una Empresa Social del Estado que ofrece servicios de salud de baja complejidad a la comunidad del Municipio de San Pedro Valle del Cauca, orientado a la promoción de la salud, prevención de la enfermedad, atención primaria en salud, atención médica para tratamiento, recuperación y rehabilitación de la salud; buscando satisfacer la necesidad de los usuarios bajo Políticas </w:t>
      </w:r>
      <w:r>
        <w:rPr>
          <w:spacing w:val="4"/>
        </w:rPr>
        <w:t xml:space="preserve">de </w:t>
      </w:r>
      <w:r>
        <w:t>Calidad y Humanización del servicio, teniendo en cuenta su capacidad instalada, Talento Humano calificado, un esquema de flexibilidad financiera y rentabilidad social.</w:t>
      </w:r>
    </w:p>
    <w:p w14:paraId="5CFC37A3" w14:textId="77777777" w:rsidR="004A67FC" w:rsidRDefault="004A67FC">
      <w:pPr>
        <w:pStyle w:val="Textoindependiente"/>
      </w:pPr>
    </w:p>
    <w:p w14:paraId="52EF56CF" w14:textId="77777777" w:rsidR="004A67FC" w:rsidRDefault="008F39BD">
      <w:pPr>
        <w:pStyle w:val="Ttulo1"/>
        <w:ind w:left="2141" w:right="2954"/>
      </w:pPr>
      <w:r>
        <w:t>VISION</w:t>
      </w:r>
    </w:p>
    <w:p w14:paraId="42E220EF" w14:textId="77777777" w:rsidR="004A67FC" w:rsidRDefault="004A67FC">
      <w:pPr>
        <w:pStyle w:val="Textoindependiente"/>
        <w:rPr>
          <w:b/>
        </w:rPr>
      </w:pPr>
    </w:p>
    <w:p w14:paraId="78165394" w14:textId="77777777" w:rsidR="004A67FC" w:rsidRDefault="008F39BD">
      <w:pPr>
        <w:pStyle w:val="Textoindependiente"/>
        <w:ind w:left="142" w:right="1235"/>
        <w:jc w:val="both"/>
      </w:pPr>
      <w:r>
        <w:t>La E.S.E Hospital Local Ulpiano Tascón Quintero será reconocida en los próximos años, por su liderazgo en la prestación de servicios de salud de baja complejidad en el Centro del Valle del Cauca, asegurando bajo sus Políticas integrales y el trabajo en equipo de su talento humano, humanización de sus servicios y la participación de la comunidad, el mejoramiento continuo y la excelencia en sus servicios.</w:t>
      </w:r>
    </w:p>
    <w:p w14:paraId="0B913E0B" w14:textId="77777777" w:rsidR="004A67FC" w:rsidRDefault="004A67FC">
      <w:pPr>
        <w:pStyle w:val="Textoindependiente"/>
        <w:rPr>
          <w:sz w:val="26"/>
        </w:rPr>
      </w:pPr>
    </w:p>
    <w:p w14:paraId="5E05E76A" w14:textId="77777777" w:rsidR="004A67FC" w:rsidRDefault="004A67FC">
      <w:pPr>
        <w:pStyle w:val="Textoindependiente"/>
        <w:spacing w:before="1"/>
        <w:rPr>
          <w:sz w:val="22"/>
        </w:rPr>
      </w:pPr>
    </w:p>
    <w:p w14:paraId="238BA8EC" w14:textId="77777777" w:rsidR="004A67FC" w:rsidRDefault="008F39BD">
      <w:pPr>
        <w:pStyle w:val="Ttulo1"/>
        <w:ind w:left="2141" w:right="2961"/>
      </w:pPr>
      <w:r>
        <w:t>PRINCIPIOS CORPORATIVOS</w:t>
      </w:r>
    </w:p>
    <w:p w14:paraId="3FDC304A" w14:textId="77777777" w:rsidR="004A67FC" w:rsidRDefault="004A67FC">
      <w:pPr>
        <w:pStyle w:val="Textoindependiente"/>
        <w:rPr>
          <w:b/>
        </w:rPr>
      </w:pPr>
    </w:p>
    <w:p w14:paraId="7D355674" w14:textId="77777777" w:rsidR="004A67FC" w:rsidRDefault="008F39BD">
      <w:pPr>
        <w:pStyle w:val="Textoindependiente"/>
        <w:ind w:left="142" w:right="1237"/>
        <w:jc w:val="both"/>
      </w:pPr>
      <w:r>
        <w:rPr>
          <w:b/>
        </w:rPr>
        <w:t xml:space="preserve">AUTOCONTROL: </w:t>
      </w:r>
      <w:r>
        <w:t>Cada miembro de la entidad planea, ejecuta, verifica y ajusta los procedimientos en los cuales participa, para que éstos sean realizados de acuerdo con los estándares de calidad definidos por la normatividad vigente y por la</w:t>
      </w:r>
      <w:r>
        <w:rPr>
          <w:spacing w:val="-1"/>
        </w:rPr>
        <w:t xml:space="preserve"> </w:t>
      </w:r>
      <w:r>
        <w:t>organización.</w:t>
      </w:r>
    </w:p>
    <w:p w14:paraId="02429C9A" w14:textId="77777777" w:rsidR="004A67FC" w:rsidRDefault="004A67FC">
      <w:pPr>
        <w:pStyle w:val="Textoindependiente"/>
      </w:pPr>
    </w:p>
    <w:p w14:paraId="507E682E" w14:textId="77777777" w:rsidR="004A67FC" w:rsidRDefault="008F39BD">
      <w:pPr>
        <w:pStyle w:val="Textoindependiente"/>
        <w:spacing w:before="1"/>
        <w:ind w:left="142" w:right="1245"/>
        <w:jc w:val="both"/>
      </w:pPr>
      <w:r>
        <w:rPr>
          <w:b/>
        </w:rPr>
        <w:t xml:space="preserve">CALIDAD: </w:t>
      </w:r>
      <w:r>
        <w:t>Se garantiza a los usuarios la calidad en la atención oportuna, personalizada, humanizada, integral, continua y de acuerdo con estándares aceptados en procedimientos y práctica profesional.</w:t>
      </w:r>
    </w:p>
    <w:p w14:paraId="1C6F9B4F" w14:textId="77777777" w:rsidR="004A67FC" w:rsidRDefault="004A67FC">
      <w:pPr>
        <w:pStyle w:val="Textoindependiente"/>
        <w:rPr>
          <w:sz w:val="20"/>
        </w:rPr>
      </w:pPr>
    </w:p>
    <w:p w14:paraId="00A5F414" w14:textId="7D1166F8" w:rsidR="004A67FC" w:rsidRDefault="004A67FC">
      <w:pPr>
        <w:pStyle w:val="Textoindependiente"/>
        <w:spacing w:before="10"/>
        <w:rPr>
          <w:sz w:val="23"/>
        </w:rPr>
      </w:pPr>
    </w:p>
    <w:p w14:paraId="79915697" w14:textId="77777777" w:rsidR="004A67FC" w:rsidRDefault="004A67FC">
      <w:pPr>
        <w:rPr>
          <w:sz w:val="23"/>
        </w:rPr>
        <w:sectPr w:rsidR="004A67FC">
          <w:pgSz w:w="12240" w:h="15840"/>
          <w:pgMar w:top="2340" w:right="460" w:bottom="1880" w:left="1560" w:header="713" w:footer="1684" w:gutter="0"/>
          <w:cols w:space="720"/>
        </w:sectPr>
      </w:pPr>
    </w:p>
    <w:p w14:paraId="57B3C8F4" w14:textId="77777777" w:rsidR="004A67FC" w:rsidRDefault="004A67FC">
      <w:pPr>
        <w:pStyle w:val="Textoindependiente"/>
        <w:rPr>
          <w:sz w:val="12"/>
        </w:rPr>
      </w:pPr>
    </w:p>
    <w:p w14:paraId="273125D0" w14:textId="77777777" w:rsidR="004A67FC" w:rsidRDefault="008F39BD">
      <w:pPr>
        <w:pStyle w:val="Textoindependiente"/>
        <w:spacing w:before="93"/>
        <w:ind w:left="142" w:right="1243"/>
        <w:jc w:val="both"/>
      </w:pPr>
      <w:r>
        <w:rPr>
          <w:b/>
        </w:rPr>
        <w:t xml:space="preserve">PROTECCIÓN INTEGRAL: </w:t>
      </w:r>
      <w:r>
        <w:t>Se brindará atención en salud integral a la población en la fase de diagnóstico, tratamiento y rehabilitación, en cantidad, oportunidad, calidad y eficiencia.</w:t>
      </w:r>
    </w:p>
    <w:p w14:paraId="238468FE" w14:textId="77777777" w:rsidR="004A67FC" w:rsidRDefault="004A67FC">
      <w:pPr>
        <w:pStyle w:val="Textoindependiente"/>
        <w:spacing w:before="11"/>
        <w:rPr>
          <w:sz w:val="23"/>
        </w:rPr>
      </w:pPr>
    </w:p>
    <w:p w14:paraId="29BC963E" w14:textId="77777777" w:rsidR="004A67FC" w:rsidRDefault="008F39BD">
      <w:pPr>
        <w:pStyle w:val="Textoindependiente"/>
        <w:ind w:left="142" w:right="1241"/>
        <w:jc w:val="both"/>
      </w:pPr>
      <w:r>
        <w:rPr>
          <w:b/>
        </w:rPr>
        <w:t xml:space="preserve">EFICIENCIA: </w:t>
      </w:r>
      <w:r>
        <w:t>Las actuaciones y procesos que se desarrollen dentro de la Institución procurarán la productividad y el mejor aprovechamiento de los recursos disponibles con miras a la obtención de los mejores resultados posibles.</w:t>
      </w:r>
    </w:p>
    <w:p w14:paraId="42DC8451" w14:textId="77777777" w:rsidR="004A67FC" w:rsidRDefault="004A67FC">
      <w:pPr>
        <w:pStyle w:val="Textoindependiente"/>
        <w:spacing w:before="10"/>
        <w:rPr>
          <w:sz w:val="23"/>
        </w:rPr>
      </w:pPr>
    </w:p>
    <w:p w14:paraId="20CCEF52" w14:textId="77777777" w:rsidR="004A67FC" w:rsidRDefault="008F39BD">
      <w:pPr>
        <w:pStyle w:val="Textoindependiente"/>
        <w:ind w:left="142" w:right="1236"/>
        <w:jc w:val="both"/>
      </w:pPr>
      <w:r>
        <w:rPr>
          <w:b/>
        </w:rPr>
        <w:t xml:space="preserve">UNIVERSALIDAD: </w:t>
      </w:r>
      <w:r>
        <w:t>Institución abierta, atención sin discriminación, sin importar etnia, política, religión o situación económica de sus usuarios.</w:t>
      </w:r>
    </w:p>
    <w:p w14:paraId="7105D2BC" w14:textId="77777777" w:rsidR="004A67FC" w:rsidRDefault="004A67FC">
      <w:pPr>
        <w:pStyle w:val="Textoindependiente"/>
      </w:pPr>
    </w:p>
    <w:p w14:paraId="07726E1C" w14:textId="77777777" w:rsidR="004A67FC" w:rsidRDefault="008F39BD">
      <w:pPr>
        <w:pStyle w:val="Textoindependiente"/>
        <w:ind w:left="142" w:right="1245"/>
        <w:jc w:val="both"/>
      </w:pPr>
      <w:r>
        <w:rPr>
          <w:b/>
        </w:rPr>
        <w:t xml:space="preserve">TRANSPARENCIA: </w:t>
      </w:r>
      <w:r>
        <w:t>Es el cumplimiento del quehacer como Entidad Pública de conformidad con los deberes y obligaciones a los que se ha comprometido con la sociedad y la comunidad.</w:t>
      </w:r>
    </w:p>
    <w:p w14:paraId="4BF6ECBB" w14:textId="77777777" w:rsidR="004A67FC" w:rsidRDefault="004A67FC">
      <w:pPr>
        <w:pStyle w:val="Textoindependiente"/>
      </w:pPr>
    </w:p>
    <w:p w14:paraId="5AE4A37D" w14:textId="77777777" w:rsidR="004A67FC" w:rsidRDefault="008F39BD">
      <w:pPr>
        <w:pStyle w:val="Textoindependiente"/>
        <w:ind w:left="142" w:right="1242"/>
        <w:jc w:val="both"/>
      </w:pPr>
      <w:r>
        <w:rPr>
          <w:b/>
        </w:rPr>
        <w:t xml:space="preserve">UNIDAD: </w:t>
      </w:r>
      <w:r>
        <w:t>Es la articulación entre la red prestadora de servicios, unidades y centros funcionales, procedimientos y protocolos para alcanzar la</w:t>
      </w:r>
      <w:r>
        <w:rPr>
          <w:spacing w:val="-11"/>
        </w:rPr>
        <w:t xml:space="preserve"> </w:t>
      </w:r>
      <w:r>
        <w:t>misión.</w:t>
      </w:r>
    </w:p>
    <w:p w14:paraId="1060DF49" w14:textId="77777777" w:rsidR="004A67FC" w:rsidRDefault="004A67FC">
      <w:pPr>
        <w:pStyle w:val="Textoindependiente"/>
      </w:pPr>
    </w:p>
    <w:p w14:paraId="6F62A412" w14:textId="77777777" w:rsidR="004A67FC" w:rsidRDefault="008F39BD">
      <w:pPr>
        <w:pStyle w:val="Textoindependiente"/>
        <w:ind w:left="142" w:right="1240"/>
        <w:jc w:val="both"/>
      </w:pPr>
      <w:r>
        <w:rPr>
          <w:b/>
        </w:rPr>
        <w:t xml:space="preserve">RESPETO A LA DIGNIDAD HUMANA: </w:t>
      </w:r>
      <w:r>
        <w:t>Enfocado a garantizar la prestación de servicios de salud con un trato digno, respetuoso, serio y confidencial sin discriminación alguna, respetando derechos, formas de comportamiento, creencias, intimidad y libertad de expresión de usuarios y trabajadores.</w:t>
      </w:r>
    </w:p>
    <w:p w14:paraId="363D3B5A" w14:textId="77777777" w:rsidR="004A67FC" w:rsidRDefault="004A67FC">
      <w:pPr>
        <w:pStyle w:val="Textoindependiente"/>
        <w:spacing w:before="1"/>
      </w:pPr>
    </w:p>
    <w:p w14:paraId="661ACC6D" w14:textId="77777777" w:rsidR="004A67FC" w:rsidRDefault="008F39BD">
      <w:pPr>
        <w:pStyle w:val="Textoindependiente"/>
        <w:ind w:left="142" w:right="1246"/>
        <w:jc w:val="both"/>
      </w:pPr>
      <w:r>
        <w:rPr>
          <w:b/>
        </w:rPr>
        <w:t xml:space="preserve">COMPROMISO SOCIAL: </w:t>
      </w:r>
      <w:r>
        <w:t>Es el compromiso con la sociedad de garantizar la prestación de servicios con calidad, humanismo, oportunidad, eficiencia y eficacia, garantizando la participación y vigilancia de la ciudadanía.</w:t>
      </w:r>
    </w:p>
    <w:p w14:paraId="2D215E8B" w14:textId="77777777" w:rsidR="004A67FC" w:rsidRDefault="004A67FC">
      <w:pPr>
        <w:pStyle w:val="Textoindependiente"/>
      </w:pPr>
    </w:p>
    <w:p w14:paraId="7434D861" w14:textId="77777777" w:rsidR="004A67FC" w:rsidRDefault="008F39BD">
      <w:pPr>
        <w:ind w:left="142"/>
        <w:jc w:val="both"/>
        <w:rPr>
          <w:sz w:val="24"/>
        </w:rPr>
      </w:pPr>
      <w:r>
        <w:rPr>
          <w:b/>
          <w:sz w:val="24"/>
        </w:rPr>
        <w:t xml:space="preserve">INTERSECTORIALIDAD/INTERINSTITUCIONALIDAD: </w:t>
      </w:r>
      <w:r>
        <w:rPr>
          <w:sz w:val="24"/>
        </w:rPr>
        <w:t>Fortaleciendo los</w:t>
      </w:r>
    </w:p>
    <w:p w14:paraId="2A5DF1EF" w14:textId="77777777" w:rsidR="004A67FC" w:rsidRDefault="008F39BD">
      <w:pPr>
        <w:pStyle w:val="Textoindependiente"/>
        <w:ind w:left="142" w:right="1240"/>
        <w:jc w:val="both"/>
      </w:pPr>
      <w:r>
        <w:t>vínculos entre los diferentes actores e instituciones del sector con la comunidad, que permita la integralidad de los servicios de salud que presta.</w:t>
      </w:r>
    </w:p>
    <w:p w14:paraId="7117187E" w14:textId="77777777" w:rsidR="004A67FC" w:rsidRDefault="004A67FC">
      <w:pPr>
        <w:pStyle w:val="Textoindependiente"/>
        <w:rPr>
          <w:sz w:val="20"/>
        </w:rPr>
      </w:pPr>
    </w:p>
    <w:p w14:paraId="1E137C3B" w14:textId="77777777" w:rsidR="004A67FC" w:rsidRDefault="004A67FC">
      <w:pPr>
        <w:pStyle w:val="Textoindependiente"/>
        <w:rPr>
          <w:sz w:val="20"/>
        </w:rPr>
      </w:pPr>
    </w:p>
    <w:p w14:paraId="6C91B0FB" w14:textId="77777777" w:rsidR="004A67FC" w:rsidRDefault="004A67FC">
      <w:pPr>
        <w:pStyle w:val="Textoindependiente"/>
        <w:rPr>
          <w:sz w:val="20"/>
        </w:rPr>
      </w:pPr>
    </w:p>
    <w:p w14:paraId="2C3F8D50" w14:textId="77777777" w:rsidR="004A67FC" w:rsidRDefault="004A67FC">
      <w:pPr>
        <w:pStyle w:val="Textoindependiente"/>
        <w:rPr>
          <w:sz w:val="20"/>
        </w:rPr>
      </w:pPr>
    </w:p>
    <w:p w14:paraId="1D1D00EB" w14:textId="77777777" w:rsidR="004A67FC" w:rsidRDefault="004A67FC">
      <w:pPr>
        <w:pStyle w:val="Textoindependiente"/>
        <w:rPr>
          <w:sz w:val="20"/>
        </w:rPr>
      </w:pPr>
    </w:p>
    <w:p w14:paraId="7CB8FC74" w14:textId="77777777" w:rsidR="004A67FC" w:rsidRDefault="004A67FC">
      <w:pPr>
        <w:pStyle w:val="Textoindependiente"/>
        <w:rPr>
          <w:sz w:val="20"/>
        </w:rPr>
      </w:pPr>
    </w:p>
    <w:p w14:paraId="5FB9DA1C" w14:textId="77777777" w:rsidR="004A67FC" w:rsidRDefault="004A67FC">
      <w:pPr>
        <w:pStyle w:val="Textoindependiente"/>
        <w:rPr>
          <w:sz w:val="20"/>
        </w:rPr>
      </w:pPr>
    </w:p>
    <w:p w14:paraId="77F15AA1" w14:textId="77777777" w:rsidR="004A67FC" w:rsidRDefault="004A67FC">
      <w:pPr>
        <w:pStyle w:val="Textoindependiente"/>
        <w:rPr>
          <w:sz w:val="20"/>
        </w:rPr>
      </w:pPr>
    </w:p>
    <w:p w14:paraId="012ED95D" w14:textId="77777777" w:rsidR="004A67FC" w:rsidRDefault="004A67FC">
      <w:pPr>
        <w:pStyle w:val="Textoindependiente"/>
        <w:rPr>
          <w:sz w:val="20"/>
        </w:rPr>
      </w:pPr>
    </w:p>
    <w:p w14:paraId="7D557676" w14:textId="77777777" w:rsidR="004A67FC" w:rsidRDefault="004A67FC">
      <w:pPr>
        <w:pStyle w:val="Textoindependiente"/>
        <w:rPr>
          <w:sz w:val="20"/>
        </w:rPr>
      </w:pPr>
    </w:p>
    <w:p w14:paraId="52AE771E" w14:textId="1FA8268A" w:rsidR="004A67FC" w:rsidRDefault="004A67FC">
      <w:pPr>
        <w:pStyle w:val="Textoindependiente"/>
        <w:rPr>
          <w:sz w:val="12"/>
        </w:rPr>
      </w:pPr>
    </w:p>
    <w:p w14:paraId="0A1C8EA5" w14:textId="77777777" w:rsidR="004A67FC" w:rsidRDefault="004A67FC">
      <w:pPr>
        <w:rPr>
          <w:sz w:val="12"/>
        </w:rPr>
        <w:sectPr w:rsidR="004A67FC">
          <w:pgSz w:w="12240" w:h="15840"/>
          <w:pgMar w:top="2340" w:right="460" w:bottom="1880" w:left="1560" w:header="713" w:footer="1684" w:gutter="0"/>
          <w:cols w:space="720"/>
        </w:sectPr>
      </w:pPr>
    </w:p>
    <w:p w14:paraId="04991421" w14:textId="77777777" w:rsidR="004A67FC" w:rsidRDefault="004A67FC">
      <w:pPr>
        <w:pStyle w:val="Textoindependiente"/>
        <w:rPr>
          <w:sz w:val="12"/>
        </w:rPr>
      </w:pPr>
    </w:p>
    <w:p w14:paraId="7FA5F4B3" w14:textId="77777777" w:rsidR="004A67FC" w:rsidRDefault="008F39BD">
      <w:pPr>
        <w:pStyle w:val="Ttulo1"/>
        <w:spacing w:before="93"/>
        <w:ind w:left="2974"/>
        <w:jc w:val="left"/>
      </w:pPr>
      <w:r>
        <w:t>VALORES CORPORATIVOS</w:t>
      </w:r>
    </w:p>
    <w:p w14:paraId="1CA97882" w14:textId="77777777" w:rsidR="004A67FC" w:rsidRDefault="004A67FC">
      <w:pPr>
        <w:pStyle w:val="Textoindependiente"/>
        <w:spacing w:before="11"/>
        <w:rPr>
          <w:b/>
          <w:sz w:val="23"/>
        </w:rPr>
      </w:pPr>
    </w:p>
    <w:p w14:paraId="2C80C1E9" w14:textId="77777777" w:rsidR="004A67FC" w:rsidRDefault="008F39BD">
      <w:pPr>
        <w:pStyle w:val="Textoindependiente"/>
        <w:ind w:left="142" w:right="1245"/>
        <w:jc w:val="both"/>
      </w:pPr>
      <w:r>
        <w:t>El Hospital Local Ulpiano Tascón Quintero E.S.E. está comprometido con los siguientes valores:</w:t>
      </w:r>
    </w:p>
    <w:p w14:paraId="629BC156" w14:textId="77777777" w:rsidR="004A67FC" w:rsidRDefault="004A67FC">
      <w:pPr>
        <w:pStyle w:val="Textoindependiente"/>
      </w:pPr>
    </w:p>
    <w:p w14:paraId="0C54FB34" w14:textId="77777777" w:rsidR="004A67FC" w:rsidRDefault="008F39BD">
      <w:pPr>
        <w:pStyle w:val="Textoindependiente"/>
        <w:ind w:left="142" w:right="1242"/>
        <w:jc w:val="both"/>
      </w:pPr>
      <w:r>
        <w:t>Responsabilidad: Es la capacidad de reconocer y aceptar las consecuencias de las decisiones tomadas libremente y el deber de cada funcionario de cumplir con sus</w:t>
      </w:r>
      <w:r>
        <w:rPr>
          <w:spacing w:val="-1"/>
        </w:rPr>
        <w:t xml:space="preserve"> </w:t>
      </w:r>
      <w:r>
        <w:t>obligaciones.</w:t>
      </w:r>
    </w:p>
    <w:p w14:paraId="3335B024" w14:textId="77777777" w:rsidR="004A67FC" w:rsidRDefault="004A67FC">
      <w:pPr>
        <w:pStyle w:val="Textoindependiente"/>
        <w:spacing w:before="10"/>
        <w:rPr>
          <w:sz w:val="23"/>
        </w:rPr>
      </w:pPr>
    </w:p>
    <w:p w14:paraId="2DB31C09" w14:textId="77777777" w:rsidR="004A67FC" w:rsidRDefault="008F39BD">
      <w:pPr>
        <w:pStyle w:val="Textoindependiente"/>
        <w:ind w:left="142" w:right="1238"/>
        <w:jc w:val="both"/>
      </w:pPr>
      <w:r>
        <w:t>Compromiso: Deber de participar activamente para el logro de la Misión Institucional de manera constante y responsable, entregando lo mejor de sí mismo.</w:t>
      </w:r>
    </w:p>
    <w:p w14:paraId="4B475FA2" w14:textId="77777777" w:rsidR="004A67FC" w:rsidRDefault="004A67FC">
      <w:pPr>
        <w:pStyle w:val="Textoindependiente"/>
      </w:pPr>
    </w:p>
    <w:p w14:paraId="0C2CA5F1" w14:textId="77777777" w:rsidR="004A67FC" w:rsidRDefault="008F39BD">
      <w:pPr>
        <w:pStyle w:val="Textoindependiente"/>
        <w:ind w:left="142" w:right="1245"/>
        <w:jc w:val="both"/>
      </w:pPr>
      <w:r>
        <w:t>Respeto: Es el valor fundamental para la convivencia social, respetar es estimar y considerar los derechos propios y de los demás, valorando sus cualidades y el medio que nos rodea.</w:t>
      </w:r>
    </w:p>
    <w:p w14:paraId="27E6CB18" w14:textId="77777777" w:rsidR="004A67FC" w:rsidRDefault="004A67FC">
      <w:pPr>
        <w:pStyle w:val="Textoindependiente"/>
      </w:pPr>
    </w:p>
    <w:p w14:paraId="5C0A2891" w14:textId="77777777" w:rsidR="004A67FC" w:rsidRDefault="008F39BD">
      <w:pPr>
        <w:pStyle w:val="Textoindependiente"/>
        <w:ind w:left="142" w:right="1242"/>
        <w:jc w:val="both"/>
      </w:pPr>
      <w:r>
        <w:t>Lealtad: Es un corresponder, una obligación que se tiene con los demás. Es un compromiso a defender lo que creemos y en quien creemos. Es la fidelidad en el trato o en el desempeño de un cargo.</w:t>
      </w:r>
    </w:p>
    <w:p w14:paraId="0CC31C25" w14:textId="77777777" w:rsidR="004A67FC" w:rsidRDefault="004A67FC">
      <w:pPr>
        <w:pStyle w:val="Textoindependiente"/>
      </w:pPr>
    </w:p>
    <w:p w14:paraId="341B6646" w14:textId="77777777" w:rsidR="004A67FC" w:rsidRDefault="008F39BD">
      <w:pPr>
        <w:pStyle w:val="Textoindependiente"/>
        <w:spacing w:before="1"/>
        <w:ind w:left="142" w:right="1246"/>
        <w:jc w:val="both"/>
      </w:pPr>
      <w:r>
        <w:t>Honestidad: Es el valor que mueve al hombre a actuar con rectitud, honradez, buena fe y veracidad en todos y cada uno de los actos de la vida, a proceder de acuerdo con reglas y valores aceptados por la sociedad como buenos principios</w:t>
      </w:r>
    </w:p>
    <w:p w14:paraId="1A2F5310" w14:textId="77777777" w:rsidR="004A67FC" w:rsidRDefault="004A67FC">
      <w:pPr>
        <w:pStyle w:val="Textoindependiente"/>
      </w:pPr>
    </w:p>
    <w:p w14:paraId="2492592B" w14:textId="77777777" w:rsidR="004A67FC" w:rsidRDefault="008F39BD">
      <w:pPr>
        <w:pStyle w:val="Textoindependiente"/>
        <w:ind w:left="142" w:right="1247"/>
        <w:jc w:val="both"/>
      </w:pPr>
      <w:r>
        <w:t>Amabilidad: Disposición personal a cooperar, ser amigable, fraternal y servicial con los compañeros y usuarios de</w:t>
      </w:r>
      <w:r>
        <w:rPr>
          <w:spacing w:val="-8"/>
        </w:rPr>
        <w:t xml:space="preserve"> </w:t>
      </w:r>
      <w:r>
        <w:t>entidad.</w:t>
      </w:r>
    </w:p>
    <w:p w14:paraId="1D737D9F" w14:textId="77777777" w:rsidR="004A67FC" w:rsidRDefault="004A67FC">
      <w:pPr>
        <w:pStyle w:val="Textoindependiente"/>
      </w:pPr>
    </w:p>
    <w:p w14:paraId="72A6FCAC" w14:textId="77777777" w:rsidR="004A67FC" w:rsidRDefault="008F39BD">
      <w:pPr>
        <w:pStyle w:val="Textoindependiente"/>
        <w:ind w:left="142" w:right="1238"/>
        <w:jc w:val="both"/>
      </w:pPr>
      <w:r>
        <w:t>Sentido de pertenencia: Es la satisfacción personal de cada integrante del hospital conocido como parte de un grupo de tal forma que se sienta identificado con el resto de quienes lo conforman e implica una actitud consciente y comprometida afectivamente con sus valores.</w:t>
      </w:r>
    </w:p>
    <w:p w14:paraId="0B38505E" w14:textId="77777777" w:rsidR="004A67FC" w:rsidRDefault="004A67FC">
      <w:pPr>
        <w:pStyle w:val="Textoindependiente"/>
        <w:rPr>
          <w:sz w:val="20"/>
        </w:rPr>
      </w:pPr>
    </w:p>
    <w:p w14:paraId="0A6FDF9F" w14:textId="77777777" w:rsidR="004A67FC" w:rsidRDefault="004A67FC">
      <w:pPr>
        <w:pStyle w:val="Textoindependiente"/>
        <w:rPr>
          <w:sz w:val="20"/>
        </w:rPr>
      </w:pPr>
    </w:p>
    <w:p w14:paraId="00E29674" w14:textId="77777777" w:rsidR="004A67FC" w:rsidRDefault="004A67FC">
      <w:pPr>
        <w:pStyle w:val="Textoindependiente"/>
        <w:rPr>
          <w:sz w:val="20"/>
        </w:rPr>
      </w:pPr>
    </w:p>
    <w:p w14:paraId="0FB2A2C1" w14:textId="77777777" w:rsidR="004A67FC" w:rsidRDefault="004A67FC">
      <w:pPr>
        <w:pStyle w:val="Textoindependiente"/>
        <w:rPr>
          <w:sz w:val="20"/>
        </w:rPr>
      </w:pPr>
    </w:p>
    <w:p w14:paraId="531A8BF2" w14:textId="77777777" w:rsidR="004A67FC" w:rsidRDefault="004A67FC">
      <w:pPr>
        <w:pStyle w:val="Textoindependiente"/>
        <w:rPr>
          <w:sz w:val="20"/>
        </w:rPr>
      </w:pPr>
    </w:p>
    <w:p w14:paraId="3C77B358" w14:textId="77777777" w:rsidR="004A67FC" w:rsidRDefault="004A67FC">
      <w:pPr>
        <w:pStyle w:val="Textoindependiente"/>
        <w:rPr>
          <w:sz w:val="20"/>
        </w:rPr>
      </w:pPr>
    </w:p>
    <w:p w14:paraId="572812D4" w14:textId="77777777" w:rsidR="004A67FC" w:rsidRDefault="004A67FC">
      <w:pPr>
        <w:pStyle w:val="Textoindependiente"/>
        <w:rPr>
          <w:sz w:val="20"/>
        </w:rPr>
      </w:pPr>
    </w:p>
    <w:p w14:paraId="37674361" w14:textId="10DB4C16" w:rsidR="004A67FC" w:rsidRDefault="004A67FC">
      <w:pPr>
        <w:pStyle w:val="Textoindependiente"/>
      </w:pPr>
    </w:p>
    <w:p w14:paraId="0F90BD74" w14:textId="77777777" w:rsidR="004A67FC" w:rsidRDefault="004A67FC">
      <w:pPr>
        <w:sectPr w:rsidR="004A67FC">
          <w:pgSz w:w="12240" w:h="15840"/>
          <w:pgMar w:top="2340" w:right="460" w:bottom="1880" w:left="1560" w:header="713" w:footer="1684" w:gutter="0"/>
          <w:cols w:space="720"/>
        </w:sectPr>
      </w:pPr>
    </w:p>
    <w:p w14:paraId="3EC0BD1E" w14:textId="77777777" w:rsidR="004A67FC" w:rsidRDefault="004A67FC">
      <w:pPr>
        <w:pStyle w:val="Textoindependiente"/>
        <w:rPr>
          <w:sz w:val="12"/>
        </w:rPr>
      </w:pPr>
    </w:p>
    <w:p w14:paraId="032407A9" w14:textId="77777777" w:rsidR="004A67FC" w:rsidRDefault="008F39BD">
      <w:pPr>
        <w:pStyle w:val="Ttulo1"/>
        <w:spacing w:before="93"/>
        <w:ind w:left="2141" w:right="2962"/>
      </w:pPr>
      <w:r>
        <w:t>POLITICA DE CALIDAD</w:t>
      </w:r>
    </w:p>
    <w:p w14:paraId="1846971E" w14:textId="77777777" w:rsidR="004A67FC" w:rsidRDefault="004A67FC">
      <w:pPr>
        <w:pStyle w:val="Textoindependiente"/>
        <w:spacing w:before="11"/>
        <w:rPr>
          <w:b/>
          <w:sz w:val="23"/>
        </w:rPr>
      </w:pPr>
    </w:p>
    <w:p w14:paraId="672020A2" w14:textId="77777777" w:rsidR="004A67FC" w:rsidRDefault="008F39BD">
      <w:pPr>
        <w:pStyle w:val="Textoindependiente"/>
        <w:ind w:left="142" w:right="1246"/>
        <w:jc w:val="both"/>
      </w:pPr>
      <w:r>
        <w:t>Política acorde a los lineamientos nacionales del Sistema Obligatorio de Garantía de Calidad según el Decreto 1011 de</w:t>
      </w:r>
      <w:r>
        <w:rPr>
          <w:spacing w:val="-4"/>
        </w:rPr>
        <w:t xml:space="preserve"> </w:t>
      </w:r>
      <w:r>
        <w:t>2006.</w:t>
      </w:r>
    </w:p>
    <w:p w14:paraId="5690C350" w14:textId="77777777" w:rsidR="004A67FC" w:rsidRDefault="004A67FC">
      <w:pPr>
        <w:pStyle w:val="Textoindependiente"/>
      </w:pPr>
    </w:p>
    <w:p w14:paraId="0AA1B373" w14:textId="4F7CD539" w:rsidR="004A67FC" w:rsidRDefault="008F39BD">
      <w:pPr>
        <w:pStyle w:val="Textoindependiente"/>
        <w:ind w:left="142" w:right="1236"/>
        <w:jc w:val="both"/>
      </w:pPr>
      <w:r>
        <w:t xml:space="preserve">La alta Gerencia </w:t>
      </w:r>
      <w:r w:rsidR="004E0027">
        <w:t>de la ESE hospital</w:t>
      </w:r>
      <w:r>
        <w:t xml:space="preserve"> Local Ulpiano Tascón Quintero, de San Pedro Valle, declara su interés en establecer la Política de Calidad, cuyo objetivo es proveer de servicios de salud a los usuarios individuales y colectivos de manera accesible y equitativa, a través de un nivel profesional óptimo, teniendo en cuenta el balance entre beneficios, riesgos y costos, con el propósito de lograr la adhesión y satisfacción de dichos</w:t>
      </w:r>
      <w:r>
        <w:rPr>
          <w:spacing w:val="-7"/>
        </w:rPr>
        <w:t xml:space="preserve"> </w:t>
      </w:r>
      <w:r>
        <w:t>usuarios.</w:t>
      </w:r>
    </w:p>
    <w:p w14:paraId="786DFF04" w14:textId="77777777" w:rsidR="004A67FC" w:rsidRDefault="004A67FC">
      <w:pPr>
        <w:pStyle w:val="Textoindependiente"/>
        <w:spacing w:before="10"/>
        <w:rPr>
          <w:sz w:val="23"/>
        </w:rPr>
      </w:pPr>
    </w:p>
    <w:p w14:paraId="2EDD3E28" w14:textId="77777777" w:rsidR="004A67FC" w:rsidRDefault="008F39BD">
      <w:pPr>
        <w:pStyle w:val="Textoindependiente"/>
        <w:ind w:left="142" w:right="1236"/>
        <w:jc w:val="both"/>
      </w:pPr>
      <w:r>
        <w:t xml:space="preserve">“La ESE hospital Local Ulpiano Tascón Quintero, de San Pedro Valle, garantizará de manera oportuna, eficaz y con calidad la prestación de servicios de salud de baja complejidad, con una gestión integral por procesos, orientado al Mejoramiento continuo (Ciclo P.H.V.A), disminuyendo riesgos, procurando una atención segura y humanizada y fortaleciendo </w:t>
      </w:r>
      <w:r>
        <w:rPr>
          <w:spacing w:val="3"/>
        </w:rPr>
        <w:t xml:space="preserve">la </w:t>
      </w:r>
      <w:r>
        <w:t>satisfacción y lealtad de los usuarios del municipio de San Pedro, Valle”; Considerando los cuatro componentes centrales del Sistema de calidad: 1. Habilitación, 2. Auditoria para el mejoramiento de la calidad (PAMEC), 3. Acreditación y 4. Sistema de Información para la Calidad en</w:t>
      </w:r>
      <w:r>
        <w:rPr>
          <w:spacing w:val="-4"/>
        </w:rPr>
        <w:t xml:space="preserve"> </w:t>
      </w:r>
      <w:r>
        <w:t>Salud.</w:t>
      </w:r>
    </w:p>
    <w:p w14:paraId="78A64830" w14:textId="77777777" w:rsidR="004A67FC" w:rsidRDefault="004A67FC">
      <w:pPr>
        <w:pStyle w:val="Textoindependiente"/>
        <w:rPr>
          <w:sz w:val="26"/>
        </w:rPr>
      </w:pPr>
    </w:p>
    <w:p w14:paraId="1E2C5A77" w14:textId="77777777" w:rsidR="004A67FC" w:rsidRDefault="004A67FC">
      <w:pPr>
        <w:pStyle w:val="Textoindependiente"/>
        <w:spacing w:before="1"/>
        <w:rPr>
          <w:sz w:val="22"/>
        </w:rPr>
      </w:pPr>
    </w:p>
    <w:p w14:paraId="269758FB" w14:textId="77777777" w:rsidR="004A67FC" w:rsidRDefault="008F39BD">
      <w:pPr>
        <w:pStyle w:val="Ttulo1"/>
        <w:ind w:left="434" w:right="1252"/>
      </w:pPr>
      <w:r>
        <w:t>DESARROLLO PLAN INSTITUCIONAL DE ARCHIVO:</w:t>
      </w:r>
    </w:p>
    <w:p w14:paraId="173D4F2E" w14:textId="77777777" w:rsidR="004A67FC" w:rsidRDefault="004A67FC">
      <w:pPr>
        <w:pStyle w:val="Textoindependiente"/>
        <w:rPr>
          <w:b/>
        </w:rPr>
      </w:pPr>
    </w:p>
    <w:p w14:paraId="261361D1" w14:textId="77777777" w:rsidR="004A67FC" w:rsidRDefault="008F39BD">
      <w:pPr>
        <w:pStyle w:val="Textoindependiente"/>
        <w:ind w:left="142" w:right="1244"/>
        <w:jc w:val="both"/>
      </w:pPr>
      <w:r>
        <w:t>Para la creación e implementación del Plan Institucional de Archivo en la ESE Hospital Local Ulpiano Tascón Quintero, se desarrolló la metodología sugerida por el Archivo General de la Nación, con los siguientes resultados:</w:t>
      </w:r>
    </w:p>
    <w:p w14:paraId="509C5B0D" w14:textId="77777777" w:rsidR="004A67FC" w:rsidRDefault="004A67FC">
      <w:pPr>
        <w:pStyle w:val="Textoindependiente"/>
      </w:pPr>
    </w:p>
    <w:p w14:paraId="195DF08B" w14:textId="030CD715" w:rsidR="004A67FC" w:rsidRDefault="008F39BD">
      <w:pPr>
        <w:pStyle w:val="Textoindependiente"/>
        <w:ind w:left="142" w:right="1240"/>
        <w:jc w:val="both"/>
      </w:pPr>
      <w:r>
        <w:t>Se analizaron los informes de visitas a las áreas por parte de</w:t>
      </w:r>
      <w:r w:rsidR="004E0027">
        <w:t xml:space="preserve"> </w:t>
      </w:r>
      <w:r>
        <w:t>la líder de Gestión Documental, concluyendo los aspectos críticos y sus riesgos como se observa en la siguiente tabla 1:</w:t>
      </w:r>
    </w:p>
    <w:p w14:paraId="43E1D0C6" w14:textId="77777777" w:rsidR="004A67FC" w:rsidRDefault="004A67FC">
      <w:pPr>
        <w:pStyle w:val="Textoindependiente"/>
        <w:rPr>
          <w:sz w:val="20"/>
        </w:rPr>
      </w:pPr>
    </w:p>
    <w:p w14:paraId="49131252" w14:textId="77777777" w:rsidR="004A67FC" w:rsidRDefault="004A67FC">
      <w:pPr>
        <w:pStyle w:val="Textoindependiente"/>
        <w:rPr>
          <w:sz w:val="20"/>
        </w:rPr>
      </w:pPr>
    </w:p>
    <w:p w14:paraId="7BB2BE2F" w14:textId="77777777" w:rsidR="004A67FC" w:rsidRDefault="004A67FC">
      <w:pPr>
        <w:pStyle w:val="Textoindependiente"/>
        <w:rPr>
          <w:sz w:val="20"/>
        </w:rPr>
      </w:pPr>
    </w:p>
    <w:p w14:paraId="13370E95" w14:textId="77777777" w:rsidR="004A67FC" w:rsidRDefault="004A67FC">
      <w:pPr>
        <w:pStyle w:val="Textoindependiente"/>
        <w:rPr>
          <w:sz w:val="20"/>
        </w:rPr>
      </w:pPr>
    </w:p>
    <w:p w14:paraId="42372732" w14:textId="77777777" w:rsidR="004A67FC" w:rsidRDefault="004A67FC">
      <w:pPr>
        <w:pStyle w:val="Textoindependiente"/>
        <w:rPr>
          <w:sz w:val="20"/>
        </w:rPr>
      </w:pPr>
    </w:p>
    <w:p w14:paraId="58E7846D" w14:textId="77777777" w:rsidR="004A67FC" w:rsidRDefault="004A67FC">
      <w:pPr>
        <w:pStyle w:val="Textoindependiente"/>
        <w:rPr>
          <w:sz w:val="20"/>
        </w:rPr>
      </w:pPr>
    </w:p>
    <w:p w14:paraId="44D02C94" w14:textId="77777777" w:rsidR="004A67FC" w:rsidRDefault="004A67FC">
      <w:pPr>
        <w:pStyle w:val="Textoindependiente"/>
        <w:rPr>
          <w:sz w:val="20"/>
        </w:rPr>
      </w:pPr>
    </w:p>
    <w:p w14:paraId="014B0196" w14:textId="48029433" w:rsidR="004A67FC" w:rsidRDefault="004A67FC">
      <w:pPr>
        <w:pStyle w:val="Textoindependiente"/>
      </w:pPr>
    </w:p>
    <w:p w14:paraId="35888679" w14:textId="77777777" w:rsidR="004A67FC" w:rsidRDefault="004A67FC">
      <w:pPr>
        <w:sectPr w:rsidR="004A67FC">
          <w:pgSz w:w="12240" w:h="15840"/>
          <w:pgMar w:top="2340" w:right="460" w:bottom="1880" w:left="1560" w:header="713" w:footer="1684" w:gutter="0"/>
          <w:cols w:space="720"/>
        </w:sectPr>
      </w:pPr>
    </w:p>
    <w:p w14:paraId="519BA587" w14:textId="77777777" w:rsidR="004A67FC" w:rsidRDefault="004A67FC">
      <w:pPr>
        <w:pStyle w:val="Textoindependiente"/>
        <w:rPr>
          <w:sz w:val="12"/>
        </w:rPr>
      </w:pPr>
    </w:p>
    <w:p w14:paraId="5B29FB9E" w14:textId="77777777" w:rsidR="004A67FC" w:rsidRDefault="008F39BD">
      <w:pPr>
        <w:pStyle w:val="Textoindependiente"/>
        <w:spacing w:before="93" w:after="4"/>
        <w:ind w:left="142"/>
      </w:pPr>
      <w:r>
        <w:t>TABLA 1</w:t>
      </w: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5"/>
        <w:gridCol w:w="4323"/>
      </w:tblGrid>
      <w:tr w:rsidR="004A67FC" w14:paraId="2006FD3D" w14:textId="77777777">
        <w:trPr>
          <w:trHeight w:val="249"/>
        </w:trPr>
        <w:tc>
          <w:tcPr>
            <w:tcW w:w="4325" w:type="dxa"/>
          </w:tcPr>
          <w:p w14:paraId="74A6B27D" w14:textId="77777777" w:rsidR="004A67FC" w:rsidRDefault="008F39BD">
            <w:pPr>
              <w:pStyle w:val="TableParagraph"/>
              <w:spacing w:line="229" w:lineRule="exact"/>
              <w:ind w:left="1002"/>
              <w:rPr>
                <w:b/>
              </w:rPr>
            </w:pPr>
            <w:r>
              <w:rPr>
                <w:b/>
              </w:rPr>
              <w:t>ASPECTOS CRITICOS</w:t>
            </w:r>
          </w:p>
        </w:tc>
        <w:tc>
          <w:tcPr>
            <w:tcW w:w="4323" w:type="dxa"/>
          </w:tcPr>
          <w:p w14:paraId="3A1A5A4D" w14:textId="77777777" w:rsidR="004A67FC" w:rsidRDefault="008F39BD">
            <w:pPr>
              <w:pStyle w:val="TableParagraph"/>
              <w:spacing w:line="229" w:lineRule="exact"/>
              <w:ind w:left="1718" w:right="1698"/>
              <w:jc w:val="center"/>
              <w:rPr>
                <w:b/>
              </w:rPr>
            </w:pPr>
            <w:r>
              <w:rPr>
                <w:b/>
              </w:rPr>
              <w:t>RIESGO</w:t>
            </w:r>
          </w:p>
        </w:tc>
      </w:tr>
      <w:tr w:rsidR="004A67FC" w14:paraId="184A2D42" w14:textId="77777777">
        <w:trPr>
          <w:trHeight w:val="1379"/>
        </w:trPr>
        <w:tc>
          <w:tcPr>
            <w:tcW w:w="4325" w:type="dxa"/>
          </w:tcPr>
          <w:p w14:paraId="472DC8A7" w14:textId="77777777" w:rsidR="004A67FC" w:rsidRDefault="008F39BD">
            <w:pPr>
              <w:pStyle w:val="TableParagraph"/>
              <w:spacing w:line="223" w:lineRule="auto"/>
              <w:ind w:left="112" w:right="92"/>
              <w:jc w:val="both"/>
              <w:rPr>
                <w:sz w:val="24"/>
              </w:rPr>
            </w:pPr>
            <w:r>
              <w:rPr>
                <w:sz w:val="24"/>
              </w:rPr>
              <w:t>No se cuenta con un sistema de gestión electrónica de documentos de archivo.</w:t>
            </w:r>
          </w:p>
        </w:tc>
        <w:tc>
          <w:tcPr>
            <w:tcW w:w="4323" w:type="dxa"/>
          </w:tcPr>
          <w:p w14:paraId="4277910D" w14:textId="77777777" w:rsidR="004A67FC" w:rsidRDefault="008F39BD">
            <w:pPr>
              <w:pStyle w:val="TableParagraph"/>
              <w:spacing w:line="258" w:lineRule="exact"/>
              <w:ind w:left="112"/>
              <w:jc w:val="both"/>
              <w:rPr>
                <w:sz w:val="24"/>
              </w:rPr>
            </w:pPr>
            <w:r>
              <w:rPr>
                <w:sz w:val="24"/>
              </w:rPr>
              <w:t>Perdida de información.</w:t>
            </w:r>
          </w:p>
          <w:p w14:paraId="00046629" w14:textId="77777777" w:rsidR="004A67FC" w:rsidRDefault="008F39BD">
            <w:pPr>
              <w:pStyle w:val="TableParagraph"/>
              <w:spacing w:before="7" w:line="223" w:lineRule="auto"/>
              <w:ind w:left="112" w:right="93"/>
              <w:jc w:val="both"/>
              <w:rPr>
                <w:sz w:val="24"/>
              </w:rPr>
            </w:pPr>
            <w:r>
              <w:rPr>
                <w:sz w:val="24"/>
              </w:rPr>
              <w:t>Dificultad para la recuperación de la información y atención de trazabilidad de la información.</w:t>
            </w:r>
          </w:p>
          <w:p w14:paraId="43CFDC7B" w14:textId="77777777" w:rsidR="004A67FC" w:rsidRDefault="008F39BD">
            <w:pPr>
              <w:pStyle w:val="TableParagraph"/>
              <w:spacing w:line="263" w:lineRule="exact"/>
              <w:ind w:left="112"/>
              <w:jc w:val="both"/>
              <w:rPr>
                <w:sz w:val="24"/>
              </w:rPr>
            </w:pPr>
            <w:r>
              <w:rPr>
                <w:sz w:val="24"/>
              </w:rPr>
              <w:t>Duplicidad de información.</w:t>
            </w:r>
          </w:p>
        </w:tc>
      </w:tr>
      <w:tr w:rsidR="004A67FC" w14:paraId="130254B0" w14:textId="77777777">
        <w:trPr>
          <w:trHeight w:val="1380"/>
        </w:trPr>
        <w:tc>
          <w:tcPr>
            <w:tcW w:w="4325" w:type="dxa"/>
          </w:tcPr>
          <w:p w14:paraId="70B704C1" w14:textId="77777777" w:rsidR="004A67FC" w:rsidRDefault="008F39BD">
            <w:pPr>
              <w:pStyle w:val="TableParagraph"/>
              <w:ind w:left="112" w:right="88"/>
              <w:jc w:val="both"/>
              <w:rPr>
                <w:sz w:val="24"/>
              </w:rPr>
            </w:pPr>
            <w:r>
              <w:rPr>
                <w:sz w:val="24"/>
              </w:rPr>
              <w:t>Las tablas de valoración documental se encuentran en proceso de elaboración para realizar la</w:t>
            </w:r>
          </w:p>
          <w:p w14:paraId="383E60C4" w14:textId="77777777" w:rsidR="004A67FC" w:rsidRDefault="008F39BD">
            <w:pPr>
              <w:pStyle w:val="TableParagraph"/>
              <w:spacing w:line="270" w:lineRule="atLeast"/>
              <w:ind w:left="112" w:right="88"/>
              <w:jc w:val="both"/>
              <w:rPr>
                <w:sz w:val="24"/>
              </w:rPr>
            </w:pPr>
            <w:r>
              <w:rPr>
                <w:sz w:val="24"/>
              </w:rPr>
              <w:t>clasificación de la información del fondo acumulado.</w:t>
            </w:r>
          </w:p>
        </w:tc>
        <w:tc>
          <w:tcPr>
            <w:tcW w:w="4323" w:type="dxa"/>
          </w:tcPr>
          <w:p w14:paraId="4C131465" w14:textId="77777777" w:rsidR="004A67FC" w:rsidRDefault="008F39BD">
            <w:pPr>
              <w:pStyle w:val="TableParagraph"/>
              <w:spacing w:line="223" w:lineRule="auto"/>
              <w:ind w:left="112" w:right="352"/>
              <w:rPr>
                <w:sz w:val="24"/>
              </w:rPr>
            </w:pPr>
            <w:r>
              <w:rPr>
                <w:sz w:val="24"/>
              </w:rPr>
              <w:t>Dificultad para la recuperación de la información</w:t>
            </w:r>
          </w:p>
        </w:tc>
      </w:tr>
      <w:tr w:rsidR="004A67FC" w14:paraId="7EEB04CC" w14:textId="77777777">
        <w:trPr>
          <w:trHeight w:val="1382"/>
        </w:trPr>
        <w:tc>
          <w:tcPr>
            <w:tcW w:w="4325" w:type="dxa"/>
          </w:tcPr>
          <w:p w14:paraId="5B77B04A" w14:textId="77777777" w:rsidR="004A67FC" w:rsidRDefault="008F39BD">
            <w:pPr>
              <w:pStyle w:val="TableParagraph"/>
              <w:spacing w:line="223" w:lineRule="auto"/>
              <w:ind w:left="112"/>
              <w:rPr>
                <w:sz w:val="24"/>
              </w:rPr>
            </w:pPr>
            <w:r>
              <w:rPr>
                <w:sz w:val="24"/>
              </w:rPr>
              <w:t>Se está realizando el proceso de digitalización de series documentales de conservación permanente en el Archivo (Nóminas e Historias Laborales)</w:t>
            </w:r>
          </w:p>
        </w:tc>
        <w:tc>
          <w:tcPr>
            <w:tcW w:w="4323" w:type="dxa"/>
          </w:tcPr>
          <w:p w14:paraId="19B2E43F" w14:textId="77777777" w:rsidR="004A67FC" w:rsidRDefault="008F39BD">
            <w:pPr>
              <w:pStyle w:val="TableParagraph"/>
              <w:tabs>
                <w:tab w:val="left" w:pos="1939"/>
                <w:tab w:val="left" w:pos="2913"/>
              </w:tabs>
              <w:spacing w:line="223" w:lineRule="auto"/>
              <w:ind w:left="112" w:right="90"/>
              <w:rPr>
                <w:sz w:val="24"/>
              </w:rPr>
            </w:pPr>
            <w:r>
              <w:rPr>
                <w:sz w:val="24"/>
              </w:rPr>
              <w:t>Deterioro de documentación por la manipulación</w:t>
            </w:r>
            <w:r>
              <w:rPr>
                <w:sz w:val="24"/>
              </w:rPr>
              <w:tab/>
              <w:t>física</w:t>
            </w:r>
            <w:r>
              <w:rPr>
                <w:sz w:val="24"/>
              </w:rPr>
              <w:tab/>
            </w:r>
            <w:r>
              <w:rPr>
                <w:spacing w:val="-3"/>
                <w:sz w:val="24"/>
              </w:rPr>
              <w:t xml:space="preserve">documental. </w:t>
            </w:r>
            <w:r>
              <w:rPr>
                <w:sz w:val="24"/>
              </w:rPr>
              <w:t>Dificultad para la recuperación de la información para atender los requerimientos de</w:t>
            </w:r>
            <w:r>
              <w:rPr>
                <w:spacing w:val="-2"/>
                <w:sz w:val="24"/>
              </w:rPr>
              <w:t xml:space="preserve"> </w:t>
            </w:r>
            <w:r>
              <w:rPr>
                <w:sz w:val="24"/>
              </w:rPr>
              <w:t>información</w:t>
            </w:r>
          </w:p>
        </w:tc>
      </w:tr>
    </w:tbl>
    <w:p w14:paraId="192403FE" w14:textId="77777777" w:rsidR="004A67FC" w:rsidRDefault="004A67FC">
      <w:pPr>
        <w:pStyle w:val="Textoindependiente"/>
        <w:spacing w:before="7"/>
        <w:rPr>
          <w:sz w:val="23"/>
        </w:rPr>
      </w:pPr>
    </w:p>
    <w:p w14:paraId="15B9E0BF" w14:textId="77777777" w:rsidR="004A67FC" w:rsidRDefault="008F39BD">
      <w:pPr>
        <w:pStyle w:val="Ttulo1"/>
        <w:jc w:val="left"/>
      </w:pPr>
      <w:r>
        <w:t>PRIORIZACIÓN DE LOS ASPECTOS CRÍTICOS</w:t>
      </w:r>
    </w:p>
    <w:p w14:paraId="16EFBF14" w14:textId="77777777" w:rsidR="004A67FC" w:rsidRDefault="004A67FC">
      <w:pPr>
        <w:pStyle w:val="Textoindependiente"/>
        <w:rPr>
          <w:b/>
        </w:rPr>
      </w:pPr>
    </w:p>
    <w:p w14:paraId="068224E1" w14:textId="77777777" w:rsidR="004A67FC" w:rsidRDefault="008F39BD">
      <w:pPr>
        <w:pStyle w:val="Textoindependiente"/>
        <w:ind w:left="142" w:right="1244"/>
        <w:jc w:val="both"/>
      </w:pPr>
      <w:r>
        <w:t>Los aspectos críticos de la ESE hospital Local Ulpiano Tascón Quintero fueron evaluados con cada eje articulador definido en el Manual Formulación del Plan Institucional de Archivos – PINAR, con el siguiente resultado:</w:t>
      </w:r>
    </w:p>
    <w:p w14:paraId="49CD9192" w14:textId="77777777" w:rsidR="004A67FC" w:rsidRDefault="004A67FC">
      <w:pPr>
        <w:pStyle w:val="Textoindependiente"/>
      </w:pPr>
    </w:p>
    <w:p w14:paraId="6E5672F7" w14:textId="77777777" w:rsidR="004A67FC" w:rsidRDefault="008F39BD">
      <w:pPr>
        <w:pStyle w:val="Textoindependiente"/>
        <w:spacing w:after="5"/>
        <w:ind w:left="142"/>
        <w:jc w:val="both"/>
      </w:pPr>
      <w:r>
        <w:t>Tabla 2: Priorización Aspectos Críticos</w:t>
      </w:r>
    </w:p>
    <w:tbl>
      <w:tblPr>
        <w:tblStyle w:val="TableNormal"/>
        <w:tblW w:w="0" w:type="auto"/>
        <w:tblInd w:w="370" w:type="dxa"/>
        <w:tblBorders>
          <w:top w:val="single" w:sz="6" w:space="0" w:color="D2D2D2"/>
          <w:left w:val="single" w:sz="6" w:space="0" w:color="D2D2D2"/>
          <w:bottom w:val="single" w:sz="6" w:space="0" w:color="D2D2D2"/>
          <w:right w:val="single" w:sz="6" w:space="0" w:color="D2D2D2"/>
          <w:insideH w:val="single" w:sz="6" w:space="0" w:color="D2D2D2"/>
          <w:insideV w:val="single" w:sz="6" w:space="0" w:color="D2D2D2"/>
        </w:tblBorders>
        <w:tblLayout w:type="fixed"/>
        <w:tblLook w:val="01E0" w:firstRow="1" w:lastRow="1" w:firstColumn="1" w:lastColumn="1" w:noHBand="0" w:noVBand="0"/>
      </w:tblPr>
      <w:tblGrid>
        <w:gridCol w:w="1985"/>
        <w:gridCol w:w="1346"/>
        <w:gridCol w:w="1152"/>
        <w:gridCol w:w="1123"/>
        <w:gridCol w:w="1070"/>
        <w:gridCol w:w="989"/>
        <w:gridCol w:w="816"/>
      </w:tblGrid>
      <w:tr w:rsidR="004A67FC" w14:paraId="68F17180" w14:textId="77777777">
        <w:trPr>
          <w:trHeight w:val="188"/>
        </w:trPr>
        <w:tc>
          <w:tcPr>
            <w:tcW w:w="8481" w:type="dxa"/>
            <w:gridSpan w:val="7"/>
            <w:tcBorders>
              <w:left w:val="single" w:sz="6" w:space="0" w:color="000000"/>
              <w:bottom w:val="single" w:sz="12" w:space="0" w:color="000000"/>
              <w:right w:val="single" w:sz="12" w:space="0" w:color="000000"/>
            </w:tcBorders>
          </w:tcPr>
          <w:p w14:paraId="05856146" w14:textId="77777777" w:rsidR="004A67FC" w:rsidRDefault="008F39BD">
            <w:pPr>
              <w:pStyle w:val="TableParagraph"/>
              <w:spacing w:line="169" w:lineRule="exact"/>
              <w:ind w:left="3370" w:right="3323"/>
              <w:jc w:val="center"/>
              <w:rPr>
                <w:b/>
                <w:sz w:val="15"/>
              </w:rPr>
            </w:pPr>
            <w:r>
              <w:rPr>
                <w:b/>
                <w:sz w:val="15"/>
              </w:rPr>
              <w:t>EJES ARTICULADORES</w:t>
            </w:r>
          </w:p>
        </w:tc>
      </w:tr>
      <w:tr w:rsidR="004A67FC" w14:paraId="661366F6" w14:textId="77777777">
        <w:trPr>
          <w:trHeight w:val="846"/>
        </w:trPr>
        <w:tc>
          <w:tcPr>
            <w:tcW w:w="1985" w:type="dxa"/>
            <w:tcBorders>
              <w:top w:val="single" w:sz="12" w:space="0" w:color="000000"/>
              <w:left w:val="single" w:sz="6" w:space="0" w:color="000000"/>
              <w:bottom w:val="single" w:sz="12" w:space="0" w:color="000000"/>
              <w:right w:val="single" w:sz="12" w:space="0" w:color="000000"/>
            </w:tcBorders>
          </w:tcPr>
          <w:p w14:paraId="119C28C0" w14:textId="77777777" w:rsidR="004A67FC" w:rsidRDefault="004A67FC">
            <w:pPr>
              <w:pStyle w:val="TableParagraph"/>
              <w:rPr>
                <w:sz w:val="18"/>
              </w:rPr>
            </w:pPr>
          </w:p>
          <w:p w14:paraId="2ED3FAC9" w14:textId="77777777" w:rsidR="004A67FC" w:rsidRDefault="004A67FC">
            <w:pPr>
              <w:pStyle w:val="TableParagraph"/>
              <w:spacing w:before="7"/>
              <w:rPr>
                <w:sz w:val="20"/>
              </w:rPr>
            </w:pPr>
          </w:p>
          <w:p w14:paraId="1548AADE" w14:textId="77777777" w:rsidR="004A67FC" w:rsidRDefault="008F39BD">
            <w:pPr>
              <w:pStyle w:val="TableParagraph"/>
              <w:ind w:left="395"/>
              <w:rPr>
                <w:b/>
                <w:sz w:val="16"/>
              </w:rPr>
            </w:pPr>
            <w:r>
              <w:rPr>
                <w:b/>
                <w:sz w:val="16"/>
              </w:rPr>
              <w:t>Aspecto Critico</w:t>
            </w:r>
          </w:p>
        </w:tc>
        <w:tc>
          <w:tcPr>
            <w:tcW w:w="1346" w:type="dxa"/>
            <w:tcBorders>
              <w:top w:val="single" w:sz="12" w:space="0" w:color="000000"/>
              <w:left w:val="single" w:sz="12" w:space="0" w:color="000000"/>
              <w:bottom w:val="single" w:sz="12" w:space="0" w:color="000000"/>
              <w:right w:val="single" w:sz="12" w:space="0" w:color="000000"/>
            </w:tcBorders>
          </w:tcPr>
          <w:p w14:paraId="1FCFC2D1" w14:textId="77777777" w:rsidR="004A67FC" w:rsidRDefault="004A67FC">
            <w:pPr>
              <w:pStyle w:val="TableParagraph"/>
              <w:spacing w:before="4"/>
            </w:pPr>
          </w:p>
          <w:p w14:paraId="0071A04D" w14:textId="77777777" w:rsidR="004A67FC" w:rsidRDefault="008F39BD">
            <w:pPr>
              <w:pStyle w:val="TableParagraph"/>
              <w:spacing w:line="285" w:lineRule="auto"/>
              <w:ind w:left="222" w:right="44" w:hanging="135"/>
              <w:rPr>
                <w:b/>
                <w:sz w:val="16"/>
              </w:rPr>
            </w:pPr>
            <w:r>
              <w:rPr>
                <w:b/>
                <w:sz w:val="16"/>
              </w:rPr>
              <w:t>Administración de archivos</w:t>
            </w:r>
          </w:p>
        </w:tc>
        <w:tc>
          <w:tcPr>
            <w:tcW w:w="1152" w:type="dxa"/>
            <w:tcBorders>
              <w:top w:val="single" w:sz="12" w:space="0" w:color="000000"/>
              <w:left w:val="single" w:sz="12" w:space="0" w:color="000000"/>
              <w:bottom w:val="single" w:sz="12" w:space="0" w:color="000000"/>
              <w:right w:val="single" w:sz="12" w:space="0" w:color="000000"/>
            </w:tcBorders>
          </w:tcPr>
          <w:p w14:paraId="221F4B51" w14:textId="77777777" w:rsidR="004A67FC" w:rsidRDefault="004A67FC">
            <w:pPr>
              <w:pStyle w:val="TableParagraph"/>
              <w:spacing w:before="4"/>
            </w:pPr>
          </w:p>
          <w:p w14:paraId="259935C0" w14:textId="77777777" w:rsidR="004A67FC" w:rsidRDefault="008F39BD">
            <w:pPr>
              <w:pStyle w:val="TableParagraph"/>
              <w:spacing w:line="285" w:lineRule="auto"/>
              <w:ind w:left="110" w:right="76" w:firstLine="19"/>
              <w:rPr>
                <w:b/>
                <w:sz w:val="16"/>
              </w:rPr>
            </w:pPr>
            <w:r>
              <w:rPr>
                <w:b/>
                <w:sz w:val="16"/>
              </w:rPr>
              <w:t>Acceso a la información</w:t>
            </w:r>
          </w:p>
        </w:tc>
        <w:tc>
          <w:tcPr>
            <w:tcW w:w="1123" w:type="dxa"/>
            <w:tcBorders>
              <w:top w:val="single" w:sz="12" w:space="0" w:color="000000"/>
              <w:left w:val="single" w:sz="12" w:space="0" w:color="000000"/>
              <w:bottom w:val="single" w:sz="12" w:space="0" w:color="000000"/>
              <w:right w:val="single" w:sz="12" w:space="0" w:color="000000"/>
            </w:tcBorders>
          </w:tcPr>
          <w:p w14:paraId="01AFC522" w14:textId="77777777" w:rsidR="004A67FC" w:rsidRDefault="008F39BD">
            <w:pPr>
              <w:pStyle w:val="TableParagraph"/>
              <w:spacing w:before="115" w:line="283" w:lineRule="auto"/>
              <w:ind w:left="60" w:right="23"/>
              <w:jc w:val="center"/>
              <w:rPr>
                <w:b/>
                <w:sz w:val="16"/>
              </w:rPr>
            </w:pPr>
            <w:r>
              <w:rPr>
                <w:b/>
                <w:sz w:val="16"/>
              </w:rPr>
              <w:t>Preservación de la información</w:t>
            </w:r>
          </w:p>
        </w:tc>
        <w:tc>
          <w:tcPr>
            <w:tcW w:w="1070" w:type="dxa"/>
            <w:tcBorders>
              <w:top w:val="single" w:sz="12" w:space="0" w:color="000000"/>
              <w:left w:val="single" w:sz="12" w:space="0" w:color="000000"/>
              <w:bottom w:val="single" w:sz="12" w:space="0" w:color="000000"/>
              <w:right w:val="single" w:sz="12" w:space="0" w:color="000000"/>
            </w:tcBorders>
          </w:tcPr>
          <w:p w14:paraId="4F2A51ED" w14:textId="77777777" w:rsidR="004A67FC" w:rsidRDefault="008F39BD">
            <w:pPr>
              <w:pStyle w:val="TableParagraph"/>
              <w:spacing w:before="3" w:line="283" w:lineRule="auto"/>
              <w:ind w:left="63" w:right="30" w:firstLine="8"/>
              <w:jc w:val="center"/>
              <w:rPr>
                <w:b/>
                <w:sz w:val="16"/>
              </w:rPr>
            </w:pPr>
            <w:r>
              <w:rPr>
                <w:b/>
                <w:sz w:val="16"/>
              </w:rPr>
              <w:t>Aspectos Tecnológico s y de</w:t>
            </w:r>
          </w:p>
          <w:p w14:paraId="2595C582" w14:textId="77777777" w:rsidR="004A67FC" w:rsidRDefault="008F39BD">
            <w:pPr>
              <w:pStyle w:val="TableParagraph"/>
              <w:spacing w:line="172" w:lineRule="exact"/>
              <w:ind w:left="131" w:right="104"/>
              <w:jc w:val="center"/>
              <w:rPr>
                <w:b/>
                <w:sz w:val="16"/>
              </w:rPr>
            </w:pPr>
            <w:r>
              <w:rPr>
                <w:b/>
                <w:sz w:val="16"/>
              </w:rPr>
              <w:t>seguridad</w:t>
            </w:r>
          </w:p>
        </w:tc>
        <w:tc>
          <w:tcPr>
            <w:tcW w:w="989" w:type="dxa"/>
            <w:tcBorders>
              <w:top w:val="single" w:sz="12" w:space="0" w:color="000000"/>
              <w:left w:val="single" w:sz="12" w:space="0" w:color="000000"/>
              <w:bottom w:val="single" w:sz="12" w:space="0" w:color="000000"/>
              <w:right w:val="single" w:sz="12" w:space="0" w:color="000000"/>
            </w:tcBorders>
          </w:tcPr>
          <w:p w14:paraId="7DC6DB33" w14:textId="4E53CC27" w:rsidR="004A67FC" w:rsidRDefault="008F39BD">
            <w:pPr>
              <w:pStyle w:val="TableParagraph"/>
              <w:spacing w:before="115" w:line="283" w:lineRule="auto"/>
              <w:ind w:left="46" w:right="11" w:firstLine="13"/>
              <w:jc w:val="center"/>
              <w:rPr>
                <w:b/>
                <w:sz w:val="16"/>
              </w:rPr>
            </w:pPr>
            <w:r>
              <w:rPr>
                <w:b/>
                <w:sz w:val="16"/>
              </w:rPr>
              <w:t>Fortalecim</w:t>
            </w:r>
            <w:r w:rsidR="004E0027">
              <w:rPr>
                <w:b/>
                <w:sz w:val="16"/>
              </w:rPr>
              <w:t>i</w:t>
            </w:r>
            <w:r>
              <w:rPr>
                <w:b/>
                <w:sz w:val="16"/>
              </w:rPr>
              <w:t>ento y articulación</w:t>
            </w:r>
          </w:p>
        </w:tc>
        <w:tc>
          <w:tcPr>
            <w:tcW w:w="816" w:type="dxa"/>
            <w:tcBorders>
              <w:top w:val="single" w:sz="12" w:space="0" w:color="000000"/>
              <w:left w:val="single" w:sz="12" w:space="0" w:color="000000"/>
              <w:bottom w:val="single" w:sz="12" w:space="0" w:color="000000"/>
              <w:right w:val="single" w:sz="12" w:space="0" w:color="000000"/>
            </w:tcBorders>
          </w:tcPr>
          <w:p w14:paraId="50D41E99" w14:textId="77777777" w:rsidR="004A67FC" w:rsidRDefault="004A67FC">
            <w:pPr>
              <w:pStyle w:val="TableParagraph"/>
              <w:rPr>
                <w:sz w:val="18"/>
              </w:rPr>
            </w:pPr>
          </w:p>
          <w:p w14:paraId="74A6C326" w14:textId="77777777" w:rsidR="004A67FC" w:rsidRDefault="004A67FC">
            <w:pPr>
              <w:pStyle w:val="TableParagraph"/>
              <w:spacing w:before="7"/>
              <w:rPr>
                <w:sz w:val="20"/>
              </w:rPr>
            </w:pPr>
          </w:p>
          <w:p w14:paraId="3C997467" w14:textId="77777777" w:rsidR="004A67FC" w:rsidRDefault="008F39BD">
            <w:pPr>
              <w:pStyle w:val="TableParagraph"/>
              <w:ind w:left="201" w:right="162"/>
              <w:jc w:val="center"/>
              <w:rPr>
                <w:b/>
                <w:sz w:val="16"/>
              </w:rPr>
            </w:pPr>
            <w:r>
              <w:rPr>
                <w:b/>
                <w:sz w:val="16"/>
              </w:rPr>
              <w:t>Total</w:t>
            </w:r>
          </w:p>
        </w:tc>
      </w:tr>
      <w:tr w:rsidR="004A67FC" w14:paraId="3473DBC9" w14:textId="77777777">
        <w:trPr>
          <w:trHeight w:val="1011"/>
        </w:trPr>
        <w:tc>
          <w:tcPr>
            <w:tcW w:w="1985" w:type="dxa"/>
            <w:tcBorders>
              <w:top w:val="single" w:sz="12" w:space="0" w:color="000000"/>
              <w:left w:val="single" w:sz="6" w:space="0" w:color="000000"/>
              <w:bottom w:val="single" w:sz="12" w:space="0" w:color="000000"/>
              <w:right w:val="single" w:sz="12" w:space="0" w:color="000000"/>
            </w:tcBorders>
          </w:tcPr>
          <w:p w14:paraId="1161D984" w14:textId="77777777" w:rsidR="004A67FC" w:rsidRDefault="008F39BD">
            <w:pPr>
              <w:pStyle w:val="TableParagraph"/>
              <w:spacing w:before="108" w:line="268" w:lineRule="auto"/>
              <w:ind w:left="47" w:right="27" w:firstLine="25"/>
              <w:jc w:val="center"/>
              <w:rPr>
                <w:sz w:val="16"/>
              </w:rPr>
            </w:pPr>
            <w:r>
              <w:rPr>
                <w:sz w:val="16"/>
              </w:rPr>
              <w:t xml:space="preserve">No se </w:t>
            </w:r>
            <w:r>
              <w:rPr>
                <w:spacing w:val="-5"/>
                <w:sz w:val="16"/>
              </w:rPr>
              <w:t xml:space="preserve">cuenta </w:t>
            </w:r>
            <w:r>
              <w:rPr>
                <w:sz w:val="16"/>
              </w:rPr>
              <w:t xml:space="preserve">con </w:t>
            </w:r>
            <w:r>
              <w:rPr>
                <w:spacing w:val="-3"/>
                <w:sz w:val="16"/>
              </w:rPr>
              <w:t xml:space="preserve">un </w:t>
            </w:r>
            <w:r>
              <w:rPr>
                <w:sz w:val="16"/>
              </w:rPr>
              <w:t xml:space="preserve">sistema de gestión electrónica de </w:t>
            </w:r>
            <w:r>
              <w:rPr>
                <w:spacing w:val="-4"/>
                <w:sz w:val="16"/>
              </w:rPr>
              <w:t xml:space="preserve">documentos </w:t>
            </w:r>
            <w:r>
              <w:rPr>
                <w:sz w:val="16"/>
              </w:rPr>
              <w:t xml:space="preserve">de </w:t>
            </w:r>
            <w:r>
              <w:rPr>
                <w:spacing w:val="-4"/>
                <w:sz w:val="16"/>
              </w:rPr>
              <w:t>archivo.</w:t>
            </w:r>
          </w:p>
        </w:tc>
        <w:tc>
          <w:tcPr>
            <w:tcW w:w="1346" w:type="dxa"/>
            <w:tcBorders>
              <w:top w:val="single" w:sz="12" w:space="0" w:color="000000"/>
              <w:left w:val="single" w:sz="12" w:space="0" w:color="000000"/>
              <w:bottom w:val="single" w:sz="12" w:space="0" w:color="000000"/>
              <w:right w:val="single" w:sz="12" w:space="0" w:color="000000"/>
            </w:tcBorders>
          </w:tcPr>
          <w:p w14:paraId="71E250E0" w14:textId="77777777" w:rsidR="004A67FC" w:rsidRDefault="004A67FC">
            <w:pPr>
              <w:pStyle w:val="TableParagraph"/>
              <w:rPr>
                <w:sz w:val="18"/>
              </w:rPr>
            </w:pPr>
          </w:p>
          <w:p w14:paraId="12459CDC" w14:textId="77777777" w:rsidR="004A67FC" w:rsidRDefault="004A67FC">
            <w:pPr>
              <w:pStyle w:val="TableParagraph"/>
              <w:rPr>
                <w:sz w:val="18"/>
              </w:rPr>
            </w:pPr>
          </w:p>
          <w:p w14:paraId="139F6497" w14:textId="77777777" w:rsidR="004A67FC" w:rsidRDefault="008F39BD">
            <w:pPr>
              <w:pStyle w:val="TableParagraph"/>
              <w:spacing w:before="160"/>
              <w:ind w:left="35"/>
              <w:jc w:val="center"/>
              <w:rPr>
                <w:sz w:val="16"/>
              </w:rPr>
            </w:pPr>
            <w:r>
              <w:rPr>
                <w:sz w:val="16"/>
              </w:rPr>
              <w:t>4</w:t>
            </w:r>
          </w:p>
        </w:tc>
        <w:tc>
          <w:tcPr>
            <w:tcW w:w="1152" w:type="dxa"/>
            <w:tcBorders>
              <w:top w:val="single" w:sz="12" w:space="0" w:color="000000"/>
              <w:left w:val="single" w:sz="12" w:space="0" w:color="000000"/>
              <w:bottom w:val="single" w:sz="12" w:space="0" w:color="000000"/>
              <w:right w:val="single" w:sz="12" w:space="0" w:color="000000"/>
            </w:tcBorders>
          </w:tcPr>
          <w:p w14:paraId="64E29EF7" w14:textId="77777777" w:rsidR="004A67FC" w:rsidRDefault="004A67FC">
            <w:pPr>
              <w:pStyle w:val="TableParagraph"/>
              <w:rPr>
                <w:sz w:val="18"/>
              </w:rPr>
            </w:pPr>
          </w:p>
          <w:p w14:paraId="64F946B7" w14:textId="77777777" w:rsidR="004A67FC" w:rsidRDefault="004A67FC">
            <w:pPr>
              <w:pStyle w:val="TableParagraph"/>
              <w:rPr>
                <w:sz w:val="18"/>
              </w:rPr>
            </w:pPr>
          </w:p>
          <w:p w14:paraId="4A1AC447" w14:textId="77777777" w:rsidR="004A67FC" w:rsidRDefault="008F39BD">
            <w:pPr>
              <w:pStyle w:val="TableParagraph"/>
              <w:spacing w:before="160"/>
              <w:ind w:right="471"/>
              <w:jc w:val="right"/>
              <w:rPr>
                <w:sz w:val="16"/>
              </w:rPr>
            </w:pPr>
            <w:r>
              <w:rPr>
                <w:sz w:val="16"/>
              </w:rPr>
              <w:t>5</w:t>
            </w:r>
          </w:p>
        </w:tc>
        <w:tc>
          <w:tcPr>
            <w:tcW w:w="1123" w:type="dxa"/>
            <w:tcBorders>
              <w:top w:val="single" w:sz="12" w:space="0" w:color="000000"/>
              <w:left w:val="single" w:sz="12" w:space="0" w:color="000000"/>
              <w:bottom w:val="single" w:sz="12" w:space="0" w:color="000000"/>
              <w:right w:val="single" w:sz="12" w:space="0" w:color="000000"/>
            </w:tcBorders>
          </w:tcPr>
          <w:p w14:paraId="7FE8C3E9" w14:textId="77777777" w:rsidR="004A67FC" w:rsidRDefault="004A67FC">
            <w:pPr>
              <w:pStyle w:val="TableParagraph"/>
              <w:rPr>
                <w:sz w:val="18"/>
              </w:rPr>
            </w:pPr>
          </w:p>
          <w:p w14:paraId="1FB0C5F8" w14:textId="77777777" w:rsidR="004A67FC" w:rsidRDefault="004A67FC">
            <w:pPr>
              <w:pStyle w:val="TableParagraph"/>
              <w:rPr>
                <w:sz w:val="18"/>
              </w:rPr>
            </w:pPr>
          </w:p>
          <w:p w14:paraId="5BA78C8A" w14:textId="77777777" w:rsidR="004A67FC" w:rsidRDefault="008F39BD">
            <w:pPr>
              <w:pStyle w:val="TableParagraph"/>
              <w:spacing w:before="160"/>
              <w:jc w:val="center"/>
              <w:rPr>
                <w:sz w:val="16"/>
              </w:rPr>
            </w:pPr>
            <w:r>
              <w:rPr>
                <w:sz w:val="16"/>
              </w:rPr>
              <w:t>7</w:t>
            </w:r>
          </w:p>
        </w:tc>
        <w:tc>
          <w:tcPr>
            <w:tcW w:w="1070" w:type="dxa"/>
            <w:tcBorders>
              <w:top w:val="single" w:sz="12" w:space="0" w:color="000000"/>
              <w:left w:val="single" w:sz="12" w:space="0" w:color="000000"/>
              <w:bottom w:val="single" w:sz="12" w:space="0" w:color="000000"/>
              <w:right w:val="single" w:sz="12" w:space="0" w:color="000000"/>
            </w:tcBorders>
          </w:tcPr>
          <w:p w14:paraId="45C774FB" w14:textId="77777777" w:rsidR="004A67FC" w:rsidRDefault="004A67FC">
            <w:pPr>
              <w:pStyle w:val="TableParagraph"/>
              <w:rPr>
                <w:sz w:val="18"/>
              </w:rPr>
            </w:pPr>
          </w:p>
          <w:p w14:paraId="0FDF9BC6" w14:textId="77777777" w:rsidR="004A67FC" w:rsidRDefault="004A67FC">
            <w:pPr>
              <w:pStyle w:val="TableParagraph"/>
              <w:rPr>
                <w:sz w:val="18"/>
              </w:rPr>
            </w:pPr>
          </w:p>
          <w:p w14:paraId="1067C590" w14:textId="77777777" w:rsidR="004A67FC" w:rsidRDefault="008F39BD">
            <w:pPr>
              <w:pStyle w:val="TableParagraph"/>
              <w:spacing w:before="160"/>
              <w:ind w:right="429"/>
              <w:jc w:val="right"/>
              <w:rPr>
                <w:sz w:val="16"/>
              </w:rPr>
            </w:pPr>
            <w:r>
              <w:rPr>
                <w:sz w:val="16"/>
              </w:rPr>
              <w:t>9</w:t>
            </w:r>
          </w:p>
        </w:tc>
        <w:tc>
          <w:tcPr>
            <w:tcW w:w="989" w:type="dxa"/>
            <w:tcBorders>
              <w:top w:val="single" w:sz="12" w:space="0" w:color="000000"/>
              <w:left w:val="single" w:sz="12" w:space="0" w:color="000000"/>
              <w:bottom w:val="single" w:sz="12" w:space="0" w:color="000000"/>
              <w:right w:val="single" w:sz="12" w:space="0" w:color="000000"/>
            </w:tcBorders>
          </w:tcPr>
          <w:p w14:paraId="7812D57D" w14:textId="77777777" w:rsidR="004A67FC" w:rsidRDefault="004A67FC">
            <w:pPr>
              <w:pStyle w:val="TableParagraph"/>
              <w:rPr>
                <w:sz w:val="18"/>
              </w:rPr>
            </w:pPr>
          </w:p>
          <w:p w14:paraId="059514C0" w14:textId="77777777" w:rsidR="004A67FC" w:rsidRDefault="004A67FC">
            <w:pPr>
              <w:pStyle w:val="TableParagraph"/>
              <w:rPr>
                <w:sz w:val="18"/>
              </w:rPr>
            </w:pPr>
          </w:p>
          <w:p w14:paraId="4349B270" w14:textId="77777777" w:rsidR="004A67FC" w:rsidRDefault="008F39BD">
            <w:pPr>
              <w:pStyle w:val="TableParagraph"/>
              <w:spacing w:before="160"/>
              <w:ind w:right="385"/>
              <w:jc w:val="right"/>
              <w:rPr>
                <w:sz w:val="16"/>
              </w:rPr>
            </w:pPr>
            <w:r>
              <w:rPr>
                <w:sz w:val="16"/>
              </w:rPr>
              <w:t>5</w:t>
            </w:r>
          </w:p>
        </w:tc>
        <w:tc>
          <w:tcPr>
            <w:tcW w:w="816" w:type="dxa"/>
            <w:tcBorders>
              <w:top w:val="single" w:sz="12" w:space="0" w:color="000000"/>
              <w:left w:val="single" w:sz="12" w:space="0" w:color="000000"/>
              <w:bottom w:val="single" w:sz="12" w:space="0" w:color="000000"/>
              <w:right w:val="single" w:sz="12" w:space="0" w:color="000000"/>
            </w:tcBorders>
          </w:tcPr>
          <w:p w14:paraId="7D4F3E5D" w14:textId="77777777" w:rsidR="004A67FC" w:rsidRDefault="004A67FC">
            <w:pPr>
              <w:pStyle w:val="TableParagraph"/>
              <w:rPr>
                <w:sz w:val="18"/>
              </w:rPr>
            </w:pPr>
          </w:p>
          <w:p w14:paraId="64186128" w14:textId="77777777" w:rsidR="004A67FC" w:rsidRDefault="004A67FC">
            <w:pPr>
              <w:pStyle w:val="TableParagraph"/>
              <w:rPr>
                <w:sz w:val="18"/>
              </w:rPr>
            </w:pPr>
          </w:p>
          <w:p w14:paraId="1654209D" w14:textId="77777777" w:rsidR="004A67FC" w:rsidRDefault="008F39BD">
            <w:pPr>
              <w:pStyle w:val="TableParagraph"/>
              <w:spacing w:before="160"/>
              <w:ind w:left="201" w:right="106"/>
              <w:jc w:val="center"/>
              <w:rPr>
                <w:sz w:val="16"/>
              </w:rPr>
            </w:pPr>
            <w:r>
              <w:rPr>
                <w:sz w:val="16"/>
              </w:rPr>
              <w:t>30</w:t>
            </w:r>
          </w:p>
        </w:tc>
      </w:tr>
      <w:tr w:rsidR="004A67FC" w14:paraId="13839CD0" w14:textId="77777777">
        <w:trPr>
          <w:trHeight w:val="1424"/>
        </w:trPr>
        <w:tc>
          <w:tcPr>
            <w:tcW w:w="1985" w:type="dxa"/>
            <w:tcBorders>
              <w:top w:val="single" w:sz="12" w:space="0" w:color="000000"/>
              <w:left w:val="single" w:sz="6" w:space="0" w:color="000000"/>
              <w:bottom w:val="single" w:sz="12" w:space="0" w:color="000000"/>
              <w:right w:val="single" w:sz="12" w:space="0" w:color="000000"/>
            </w:tcBorders>
          </w:tcPr>
          <w:p w14:paraId="5BC38310" w14:textId="77777777" w:rsidR="004A67FC" w:rsidRDefault="008F39BD">
            <w:pPr>
              <w:pStyle w:val="TableParagraph"/>
              <w:spacing w:before="5" w:line="268" w:lineRule="auto"/>
              <w:ind w:left="57" w:right="15" w:firstLine="7"/>
              <w:jc w:val="center"/>
              <w:rPr>
                <w:sz w:val="16"/>
              </w:rPr>
            </w:pPr>
            <w:r>
              <w:rPr>
                <w:sz w:val="16"/>
              </w:rPr>
              <w:t xml:space="preserve">Las tablas de valoración </w:t>
            </w:r>
            <w:r>
              <w:rPr>
                <w:spacing w:val="-4"/>
                <w:sz w:val="16"/>
              </w:rPr>
              <w:t xml:space="preserve">documental </w:t>
            </w:r>
            <w:r>
              <w:rPr>
                <w:sz w:val="16"/>
              </w:rPr>
              <w:t xml:space="preserve">se </w:t>
            </w:r>
            <w:r>
              <w:rPr>
                <w:spacing w:val="-5"/>
                <w:sz w:val="16"/>
              </w:rPr>
              <w:t xml:space="preserve">encuentran </w:t>
            </w:r>
            <w:r>
              <w:rPr>
                <w:sz w:val="16"/>
              </w:rPr>
              <w:t>en proceso de</w:t>
            </w:r>
            <w:r>
              <w:rPr>
                <w:spacing w:val="-15"/>
                <w:sz w:val="16"/>
              </w:rPr>
              <w:t xml:space="preserve"> </w:t>
            </w:r>
            <w:r>
              <w:rPr>
                <w:sz w:val="16"/>
              </w:rPr>
              <w:t xml:space="preserve">elaboración para </w:t>
            </w:r>
            <w:r>
              <w:rPr>
                <w:spacing w:val="-4"/>
                <w:sz w:val="16"/>
              </w:rPr>
              <w:t xml:space="preserve">realizar </w:t>
            </w:r>
            <w:r>
              <w:rPr>
                <w:sz w:val="16"/>
              </w:rPr>
              <w:t>la clasificación de</w:t>
            </w:r>
            <w:r>
              <w:rPr>
                <w:spacing w:val="-3"/>
                <w:sz w:val="16"/>
              </w:rPr>
              <w:t xml:space="preserve"> </w:t>
            </w:r>
            <w:r>
              <w:rPr>
                <w:sz w:val="16"/>
              </w:rPr>
              <w:t>la</w:t>
            </w:r>
          </w:p>
          <w:p w14:paraId="7687DCDE" w14:textId="77777777" w:rsidR="004A67FC" w:rsidRDefault="008F39BD">
            <w:pPr>
              <w:pStyle w:val="TableParagraph"/>
              <w:ind w:left="226" w:right="180"/>
              <w:jc w:val="center"/>
              <w:rPr>
                <w:sz w:val="16"/>
              </w:rPr>
            </w:pPr>
            <w:r>
              <w:rPr>
                <w:sz w:val="16"/>
              </w:rPr>
              <w:t>información del fondo acumulado.</w:t>
            </w:r>
          </w:p>
        </w:tc>
        <w:tc>
          <w:tcPr>
            <w:tcW w:w="1346" w:type="dxa"/>
            <w:tcBorders>
              <w:top w:val="single" w:sz="12" w:space="0" w:color="000000"/>
              <w:left w:val="single" w:sz="12" w:space="0" w:color="000000"/>
              <w:bottom w:val="single" w:sz="12" w:space="0" w:color="000000"/>
              <w:right w:val="single" w:sz="12" w:space="0" w:color="000000"/>
            </w:tcBorders>
          </w:tcPr>
          <w:p w14:paraId="55312B9B" w14:textId="77777777" w:rsidR="004A67FC" w:rsidRDefault="004A67FC">
            <w:pPr>
              <w:pStyle w:val="TableParagraph"/>
              <w:rPr>
                <w:sz w:val="18"/>
              </w:rPr>
            </w:pPr>
          </w:p>
          <w:p w14:paraId="5A62B5FE" w14:textId="77777777" w:rsidR="004A67FC" w:rsidRDefault="004A67FC">
            <w:pPr>
              <w:pStyle w:val="TableParagraph"/>
              <w:rPr>
                <w:sz w:val="18"/>
              </w:rPr>
            </w:pPr>
          </w:p>
          <w:p w14:paraId="17ECC591" w14:textId="77777777" w:rsidR="004A67FC" w:rsidRDefault="004A67FC">
            <w:pPr>
              <w:pStyle w:val="TableParagraph"/>
              <w:rPr>
                <w:sz w:val="18"/>
              </w:rPr>
            </w:pPr>
          </w:p>
          <w:p w14:paraId="7163FB8D" w14:textId="77777777" w:rsidR="004A67FC" w:rsidRDefault="004A67FC">
            <w:pPr>
              <w:pStyle w:val="TableParagraph"/>
              <w:spacing w:before="3"/>
              <w:rPr>
                <w:sz w:val="18"/>
              </w:rPr>
            </w:pPr>
          </w:p>
          <w:p w14:paraId="23B6530D" w14:textId="77777777" w:rsidR="004A67FC" w:rsidRDefault="008F39BD">
            <w:pPr>
              <w:pStyle w:val="TableParagraph"/>
              <w:ind w:left="73"/>
              <w:jc w:val="center"/>
              <w:rPr>
                <w:sz w:val="16"/>
              </w:rPr>
            </w:pPr>
            <w:r>
              <w:rPr>
                <w:sz w:val="16"/>
              </w:rPr>
              <w:t>5</w:t>
            </w:r>
          </w:p>
        </w:tc>
        <w:tc>
          <w:tcPr>
            <w:tcW w:w="1152" w:type="dxa"/>
            <w:tcBorders>
              <w:top w:val="single" w:sz="12" w:space="0" w:color="000000"/>
              <w:left w:val="single" w:sz="12" w:space="0" w:color="000000"/>
              <w:bottom w:val="single" w:sz="12" w:space="0" w:color="000000"/>
              <w:right w:val="single" w:sz="12" w:space="0" w:color="000000"/>
            </w:tcBorders>
          </w:tcPr>
          <w:p w14:paraId="249CD2E5" w14:textId="77777777" w:rsidR="004A67FC" w:rsidRDefault="004A67FC">
            <w:pPr>
              <w:pStyle w:val="TableParagraph"/>
              <w:rPr>
                <w:sz w:val="18"/>
              </w:rPr>
            </w:pPr>
          </w:p>
          <w:p w14:paraId="2F53655F" w14:textId="77777777" w:rsidR="004A67FC" w:rsidRDefault="004A67FC">
            <w:pPr>
              <w:pStyle w:val="TableParagraph"/>
              <w:rPr>
                <w:sz w:val="18"/>
              </w:rPr>
            </w:pPr>
          </w:p>
          <w:p w14:paraId="2D64C09C" w14:textId="77777777" w:rsidR="004A67FC" w:rsidRDefault="004A67FC">
            <w:pPr>
              <w:pStyle w:val="TableParagraph"/>
              <w:rPr>
                <w:sz w:val="18"/>
              </w:rPr>
            </w:pPr>
          </w:p>
          <w:p w14:paraId="0D3DE503" w14:textId="77777777" w:rsidR="004A67FC" w:rsidRDefault="004A67FC">
            <w:pPr>
              <w:pStyle w:val="TableParagraph"/>
              <w:spacing w:before="3"/>
              <w:rPr>
                <w:sz w:val="18"/>
              </w:rPr>
            </w:pPr>
          </w:p>
          <w:p w14:paraId="1A874A61" w14:textId="77777777" w:rsidR="004A67FC" w:rsidRDefault="008F39BD">
            <w:pPr>
              <w:pStyle w:val="TableParagraph"/>
              <w:ind w:right="471"/>
              <w:jc w:val="right"/>
              <w:rPr>
                <w:sz w:val="16"/>
              </w:rPr>
            </w:pPr>
            <w:r>
              <w:rPr>
                <w:sz w:val="16"/>
              </w:rPr>
              <w:t>6</w:t>
            </w:r>
          </w:p>
        </w:tc>
        <w:tc>
          <w:tcPr>
            <w:tcW w:w="1123" w:type="dxa"/>
            <w:tcBorders>
              <w:top w:val="single" w:sz="12" w:space="0" w:color="000000"/>
              <w:left w:val="single" w:sz="12" w:space="0" w:color="000000"/>
              <w:bottom w:val="single" w:sz="12" w:space="0" w:color="000000"/>
              <w:right w:val="single" w:sz="12" w:space="0" w:color="000000"/>
            </w:tcBorders>
          </w:tcPr>
          <w:p w14:paraId="533D3E1C" w14:textId="77777777" w:rsidR="004A67FC" w:rsidRDefault="004A67FC">
            <w:pPr>
              <w:pStyle w:val="TableParagraph"/>
              <w:rPr>
                <w:sz w:val="18"/>
              </w:rPr>
            </w:pPr>
          </w:p>
          <w:p w14:paraId="6F848DF6" w14:textId="77777777" w:rsidR="004A67FC" w:rsidRDefault="004A67FC">
            <w:pPr>
              <w:pStyle w:val="TableParagraph"/>
              <w:rPr>
                <w:sz w:val="18"/>
              </w:rPr>
            </w:pPr>
          </w:p>
          <w:p w14:paraId="4B4715BF" w14:textId="77777777" w:rsidR="004A67FC" w:rsidRDefault="004A67FC">
            <w:pPr>
              <w:pStyle w:val="TableParagraph"/>
              <w:rPr>
                <w:sz w:val="18"/>
              </w:rPr>
            </w:pPr>
          </w:p>
          <w:p w14:paraId="011A1223" w14:textId="77777777" w:rsidR="004A67FC" w:rsidRDefault="004A67FC">
            <w:pPr>
              <w:pStyle w:val="TableParagraph"/>
              <w:spacing w:before="3"/>
              <w:rPr>
                <w:sz w:val="18"/>
              </w:rPr>
            </w:pPr>
          </w:p>
          <w:p w14:paraId="603682B5" w14:textId="77777777" w:rsidR="004A67FC" w:rsidRDefault="008F39BD">
            <w:pPr>
              <w:pStyle w:val="TableParagraph"/>
              <w:ind w:left="82"/>
              <w:jc w:val="center"/>
              <w:rPr>
                <w:sz w:val="16"/>
              </w:rPr>
            </w:pPr>
            <w:r>
              <w:rPr>
                <w:sz w:val="16"/>
              </w:rPr>
              <w:t>5</w:t>
            </w:r>
          </w:p>
        </w:tc>
        <w:tc>
          <w:tcPr>
            <w:tcW w:w="1070" w:type="dxa"/>
            <w:tcBorders>
              <w:top w:val="single" w:sz="12" w:space="0" w:color="000000"/>
              <w:left w:val="single" w:sz="12" w:space="0" w:color="000000"/>
              <w:bottom w:val="single" w:sz="12" w:space="0" w:color="000000"/>
              <w:right w:val="single" w:sz="12" w:space="0" w:color="000000"/>
            </w:tcBorders>
          </w:tcPr>
          <w:p w14:paraId="26414A39" w14:textId="77777777" w:rsidR="004A67FC" w:rsidRDefault="004A67FC">
            <w:pPr>
              <w:pStyle w:val="TableParagraph"/>
              <w:rPr>
                <w:sz w:val="18"/>
              </w:rPr>
            </w:pPr>
          </w:p>
          <w:p w14:paraId="31C9444D" w14:textId="77777777" w:rsidR="004A67FC" w:rsidRDefault="004A67FC">
            <w:pPr>
              <w:pStyle w:val="TableParagraph"/>
              <w:rPr>
                <w:sz w:val="18"/>
              </w:rPr>
            </w:pPr>
          </w:p>
          <w:p w14:paraId="114DFE6A" w14:textId="77777777" w:rsidR="004A67FC" w:rsidRDefault="004A67FC">
            <w:pPr>
              <w:pStyle w:val="TableParagraph"/>
              <w:rPr>
                <w:sz w:val="18"/>
              </w:rPr>
            </w:pPr>
          </w:p>
          <w:p w14:paraId="7825E413" w14:textId="77777777" w:rsidR="004A67FC" w:rsidRDefault="004A67FC">
            <w:pPr>
              <w:pStyle w:val="TableParagraph"/>
              <w:spacing w:before="3"/>
              <w:rPr>
                <w:sz w:val="18"/>
              </w:rPr>
            </w:pPr>
          </w:p>
          <w:p w14:paraId="60AB9640" w14:textId="77777777" w:rsidR="004A67FC" w:rsidRDefault="008F39BD">
            <w:pPr>
              <w:pStyle w:val="TableParagraph"/>
              <w:ind w:right="429"/>
              <w:jc w:val="right"/>
              <w:rPr>
                <w:sz w:val="16"/>
              </w:rPr>
            </w:pPr>
            <w:r>
              <w:rPr>
                <w:sz w:val="16"/>
              </w:rPr>
              <w:t>8</w:t>
            </w:r>
          </w:p>
        </w:tc>
        <w:tc>
          <w:tcPr>
            <w:tcW w:w="989" w:type="dxa"/>
            <w:tcBorders>
              <w:top w:val="single" w:sz="12" w:space="0" w:color="000000"/>
              <w:left w:val="single" w:sz="12" w:space="0" w:color="000000"/>
              <w:bottom w:val="single" w:sz="12" w:space="0" w:color="000000"/>
              <w:right w:val="single" w:sz="12" w:space="0" w:color="000000"/>
            </w:tcBorders>
          </w:tcPr>
          <w:p w14:paraId="31AFFE13" w14:textId="77777777" w:rsidR="004A67FC" w:rsidRDefault="004A67FC">
            <w:pPr>
              <w:pStyle w:val="TableParagraph"/>
              <w:rPr>
                <w:sz w:val="18"/>
              </w:rPr>
            </w:pPr>
          </w:p>
          <w:p w14:paraId="47B2FD29" w14:textId="77777777" w:rsidR="004A67FC" w:rsidRDefault="004A67FC">
            <w:pPr>
              <w:pStyle w:val="TableParagraph"/>
              <w:rPr>
                <w:sz w:val="18"/>
              </w:rPr>
            </w:pPr>
          </w:p>
          <w:p w14:paraId="38A6FB11" w14:textId="77777777" w:rsidR="004A67FC" w:rsidRDefault="004A67FC">
            <w:pPr>
              <w:pStyle w:val="TableParagraph"/>
              <w:rPr>
                <w:sz w:val="18"/>
              </w:rPr>
            </w:pPr>
          </w:p>
          <w:p w14:paraId="78FA8799" w14:textId="77777777" w:rsidR="004A67FC" w:rsidRDefault="004A67FC">
            <w:pPr>
              <w:pStyle w:val="TableParagraph"/>
              <w:spacing w:before="3"/>
              <w:rPr>
                <w:sz w:val="18"/>
              </w:rPr>
            </w:pPr>
          </w:p>
          <w:p w14:paraId="3E310346" w14:textId="77777777" w:rsidR="004A67FC" w:rsidRDefault="008F39BD">
            <w:pPr>
              <w:pStyle w:val="TableParagraph"/>
              <w:ind w:right="385"/>
              <w:jc w:val="right"/>
              <w:rPr>
                <w:sz w:val="16"/>
              </w:rPr>
            </w:pPr>
            <w:r>
              <w:rPr>
                <w:sz w:val="16"/>
              </w:rPr>
              <w:t>6</w:t>
            </w:r>
          </w:p>
        </w:tc>
        <w:tc>
          <w:tcPr>
            <w:tcW w:w="816" w:type="dxa"/>
            <w:tcBorders>
              <w:top w:val="single" w:sz="12" w:space="0" w:color="000000"/>
              <w:left w:val="single" w:sz="12" w:space="0" w:color="000000"/>
              <w:bottom w:val="single" w:sz="12" w:space="0" w:color="000000"/>
              <w:right w:val="single" w:sz="12" w:space="0" w:color="000000"/>
            </w:tcBorders>
          </w:tcPr>
          <w:p w14:paraId="795776A8" w14:textId="77777777" w:rsidR="004A67FC" w:rsidRDefault="004A67FC">
            <w:pPr>
              <w:pStyle w:val="TableParagraph"/>
              <w:rPr>
                <w:sz w:val="18"/>
              </w:rPr>
            </w:pPr>
          </w:p>
          <w:p w14:paraId="2B701041" w14:textId="77777777" w:rsidR="004A67FC" w:rsidRDefault="004A67FC">
            <w:pPr>
              <w:pStyle w:val="TableParagraph"/>
              <w:rPr>
                <w:sz w:val="18"/>
              </w:rPr>
            </w:pPr>
          </w:p>
          <w:p w14:paraId="052C65F5" w14:textId="77777777" w:rsidR="004A67FC" w:rsidRDefault="004A67FC">
            <w:pPr>
              <w:pStyle w:val="TableParagraph"/>
              <w:rPr>
                <w:sz w:val="18"/>
              </w:rPr>
            </w:pPr>
          </w:p>
          <w:p w14:paraId="13502167" w14:textId="77777777" w:rsidR="004A67FC" w:rsidRDefault="004A67FC">
            <w:pPr>
              <w:pStyle w:val="TableParagraph"/>
              <w:spacing w:before="3"/>
              <w:rPr>
                <w:sz w:val="18"/>
              </w:rPr>
            </w:pPr>
          </w:p>
          <w:p w14:paraId="041E2525" w14:textId="77777777" w:rsidR="004A67FC" w:rsidRDefault="008F39BD">
            <w:pPr>
              <w:pStyle w:val="TableParagraph"/>
              <w:ind w:left="201" w:right="106"/>
              <w:jc w:val="center"/>
              <w:rPr>
                <w:sz w:val="16"/>
              </w:rPr>
            </w:pPr>
            <w:r>
              <w:rPr>
                <w:sz w:val="16"/>
              </w:rPr>
              <w:t>30</w:t>
            </w:r>
          </w:p>
        </w:tc>
      </w:tr>
    </w:tbl>
    <w:p w14:paraId="3B239D06" w14:textId="25FC48D0" w:rsidR="004A67FC" w:rsidRDefault="004A67FC">
      <w:pPr>
        <w:pStyle w:val="Textoindependiente"/>
        <w:spacing w:before="9"/>
        <w:rPr>
          <w:sz w:val="15"/>
        </w:rPr>
      </w:pPr>
    </w:p>
    <w:p w14:paraId="604BB144" w14:textId="77777777" w:rsidR="004A67FC" w:rsidRDefault="004A67FC">
      <w:pPr>
        <w:rPr>
          <w:sz w:val="15"/>
        </w:rPr>
        <w:sectPr w:rsidR="004A67FC">
          <w:pgSz w:w="12240" w:h="15840"/>
          <w:pgMar w:top="2340" w:right="460" w:bottom="1880" w:left="1560" w:header="713" w:footer="1684" w:gutter="0"/>
          <w:cols w:space="720"/>
        </w:sectPr>
      </w:pPr>
    </w:p>
    <w:p w14:paraId="52DC5F7C" w14:textId="77777777" w:rsidR="004A67FC" w:rsidRDefault="004A67FC">
      <w:pPr>
        <w:pStyle w:val="Textoindependiente"/>
        <w:spacing w:before="5"/>
        <w:rPr>
          <w:sz w:val="20"/>
        </w:rPr>
      </w:pPr>
    </w:p>
    <w:tbl>
      <w:tblPr>
        <w:tblStyle w:val="TableNormal"/>
        <w:tblW w:w="0" w:type="auto"/>
        <w:tblInd w:w="3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985"/>
        <w:gridCol w:w="1346"/>
        <w:gridCol w:w="1152"/>
        <w:gridCol w:w="1123"/>
        <w:gridCol w:w="1070"/>
        <w:gridCol w:w="989"/>
        <w:gridCol w:w="816"/>
      </w:tblGrid>
      <w:tr w:rsidR="004A67FC" w14:paraId="01484D79" w14:textId="77777777">
        <w:trPr>
          <w:trHeight w:val="1422"/>
        </w:trPr>
        <w:tc>
          <w:tcPr>
            <w:tcW w:w="1985" w:type="dxa"/>
            <w:tcBorders>
              <w:left w:val="single" w:sz="6" w:space="0" w:color="000000"/>
            </w:tcBorders>
          </w:tcPr>
          <w:p w14:paraId="6B47F375" w14:textId="77777777" w:rsidR="004A67FC" w:rsidRDefault="008F39BD">
            <w:pPr>
              <w:pStyle w:val="TableParagraph"/>
              <w:spacing w:before="108" w:line="268" w:lineRule="auto"/>
              <w:ind w:left="38" w:right="8" w:firstLine="9"/>
              <w:jc w:val="center"/>
              <w:rPr>
                <w:sz w:val="16"/>
              </w:rPr>
            </w:pPr>
            <w:r>
              <w:rPr>
                <w:sz w:val="16"/>
              </w:rPr>
              <w:t>Se está realizando el proceso de digitalización de series documentales de conservación permanente en el Archivo (Nóminas e Historias Laborales)</w:t>
            </w:r>
          </w:p>
        </w:tc>
        <w:tc>
          <w:tcPr>
            <w:tcW w:w="1346" w:type="dxa"/>
          </w:tcPr>
          <w:p w14:paraId="4253C06C" w14:textId="77777777" w:rsidR="004A67FC" w:rsidRDefault="004A67FC">
            <w:pPr>
              <w:pStyle w:val="TableParagraph"/>
              <w:rPr>
                <w:sz w:val="18"/>
              </w:rPr>
            </w:pPr>
          </w:p>
          <w:p w14:paraId="2209BEE3" w14:textId="77777777" w:rsidR="004A67FC" w:rsidRDefault="004A67FC">
            <w:pPr>
              <w:pStyle w:val="TableParagraph"/>
              <w:rPr>
                <w:sz w:val="18"/>
              </w:rPr>
            </w:pPr>
          </w:p>
          <w:p w14:paraId="6AECC129" w14:textId="77777777" w:rsidR="004A67FC" w:rsidRDefault="004A67FC">
            <w:pPr>
              <w:pStyle w:val="TableParagraph"/>
              <w:rPr>
                <w:sz w:val="18"/>
              </w:rPr>
            </w:pPr>
          </w:p>
          <w:p w14:paraId="17BB32AA" w14:textId="77777777" w:rsidR="004A67FC" w:rsidRDefault="004A67FC">
            <w:pPr>
              <w:pStyle w:val="TableParagraph"/>
              <w:rPr>
                <w:sz w:val="18"/>
              </w:rPr>
            </w:pPr>
          </w:p>
          <w:p w14:paraId="03936579" w14:textId="77777777" w:rsidR="004A67FC" w:rsidRDefault="008F39BD">
            <w:pPr>
              <w:pStyle w:val="TableParagraph"/>
              <w:ind w:left="73"/>
              <w:jc w:val="center"/>
              <w:rPr>
                <w:sz w:val="16"/>
              </w:rPr>
            </w:pPr>
            <w:r>
              <w:rPr>
                <w:sz w:val="16"/>
              </w:rPr>
              <w:t>2</w:t>
            </w:r>
          </w:p>
        </w:tc>
        <w:tc>
          <w:tcPr>
            <w:tcW w:w="1152" w:type="dxa"/>
          </w:tcPr>
          <w:p w14:paraId="48A891E6" w14:textId="77777777" w:rsidR="004A67FC" w:rsidRDefault="004A67FC">
            <w:pPr>
              <w:pStyle w:val="TableParagraph"/>
              <w:rPr>
                <w:sz w:val="18"/>
              </w:rPr>
            </w:pPr>
          </w:p>
          <w:p w14:paraId="05F1EE37" w14:textId="77777777" w:rsidR="004A67FC" w:rsidRDefault="004A67FC">
            <w:pPr>
              <w:pStyle w:val="TableParagraph"/>
              <w:rPr>
                <w:sz w:val="18"/>
              </w:rPr>
            </w:pPr>
          </w:p>
          <w:p w14:paraId="2D4C564D" w14:textId="77777777" w:rsidR="004A67FC" w:rsidRDefault="004A67FC">
            <w:pPr>
              <w:pStyle w:val="TableParagraph"/>
              <w:rPr>
                <w:sz w:val="18"/>
              </w:rPr>
            </w:pPr>
          </w:p>
          <w:p w14:paraId="649782CA" w14:textId="77777777" w:rsidR="004A67FC" w:rsidRDefault="004A67FC">
            <w:pPr>
              <w:pStyle w:val="TableParagraph"/>
              <w:rPr>
                <w:sz w:val="18"/>
              </w:rPr>
            </w:pPr>
          </w:p>
          <w:p w14:paraId="23816FC7" w14:textId="77777777" w:rsidR="004A67FC" w:rsidRDefault="008F39BD">
            <w:pPr>
              <w:pStyle w:val="TableParagraph"/>
              <w:ind w:left="86"/>
              <w:jc w:val="center"/>
              <w:rPr>
                <w:sz w:val="16"/>
              </w:rPr>
            </w:pPr>
            <w:r>
              <w:rPr>
                <w:sz w:val="16"/>
              </w:rPr>
              <w:t>2</w:t>
            </w:r>
          </w:p>
        </w:tc>
        <w:tc>
          <w:tcPr>
            <w:tcW w:w="1123" w:type="dxa"/>
          </w:tcPr>
          <w:p w14:paraId="37A9EA74" w14:textId="77777777" w:rsidR="004A67FC" w:rsidRDefault="004A67FC">
            <w:pPr>
              <w:pStyle w:val="TableParagraph"/>
              <w:rPr>
                <w:sz w:val="18"/>
              </w:rPr>
            </w:pPr>
          </w:p>
          <w:p w14:paraId="0C9430B9" w14:textId="77777777" w:rsidR="004A67FC" w:rsidRDefault="004A67FC">
            <w:pPr>
              <w:pStyle w:val="TableParagraph"/>
              <w:rPr>
                <w:sz w:val="18"/>
              </w:rPr>
            </w:pPr>
          </w:p>
          <w:p w14:paraId="2C1DCEBF" w14:textId="77777777" w:rsidR="004A67FC" w:rsidRDefault="004A67FC">
            <w:pPr>
              <w:pStyle w:val="TableParagraph"/>
              <w:rPr>
                <w:sz w:val="18"/>
              </w:rPr>
            </w:pPr>
          </w:p>
          <w:p w14:paraId="0E914F4E" w14:textId="77777777" w:rsidR="004A67FC" w:rsidRDefault="004A67FC">
            <w:pPr>
              <w:pStyle w:val="TableParagraph"/>
              <w:rPr>
                <w:sz w:val="18"/>
              </w:rPr>
            </w:pPr>
          </w:p>
          <w:p w14:paraId="779C159C" w14:textId="77777777" w:rsidR="004A67FC" w:rsidRDefault="008F39BD">
            <w:pPr>
              <w:pStyle w:val="TableParagraph"/>
              <w:ind w:right="458"/>
              <w:jc w:val="right"/>
              <w:rPr>
                <w:sz w:val="16"/>
              </w:rPr>
            </w:pPr>
            <w:r>
              <w:rPr>
                <w:sz w:val="16"/>
              </w:rPr>
              <w:t>1</w:t>
            </w:r>
          </w:p>
        </w:tc>
        <w:tc>
          <w:tcPr>
            <w:tcW w:w="1070" w:type="dxa"/>
          </w:tcPr>
          <w:p w14:paraId="39F5FD4E" w14:textId="77777777" w:rsidR="004A67FC" w:rsidRDefault="004A67FC">
            <w:pPr>
              <w:pStyle w:val="TableParagraph"/>
              <w:rPr>
                <w:sz w:val="18"/>
              </w:rPr>
            </w:pPr>
          </w:p>
          <w:p w14:paraId="2D036816" w14:textId="77777777" w:rsidR="004A67FC" w:rsidRDefault="004A67FC">
            <w:pPr>
              <w:pStyle w:val="TableParagraph"/>
              <w:rPr>
                <w:sz w:val="18"/>
              </w:rPr>
            </w:pPr>
          </w:p>
          <w:p w14:paraId="76BCEA28" w14:textId="77777777" w:rsidR="004A67FC" w:rsidRDefault="004A67FC">
            <w:pPr>
              <w:pStyle w:val="TableParagraph"/>
              <w:rPr>
                <w:sz w:val="18"/>
              </w:rPr>
            </w:pPr>
          </w:p>
          <w:p w14:paraId="486FFC63" w14:textId="77777777" w:rsidR="004A67FC" w:rsidRDefault="004A67FC">
            <w:pPr>
              <w:pStyle w:val="TableParagraph"/>
              <w:rPr>
                <w:sz w:val="18"/>
              </w:rPr>
            </w:pPr>
          </w:p>
          <w:p w14:paraId="0B32458C" w14:textId="77777777" w:rsidR="004A67FC" w:rsidRDefault="008F39BD">
            <w:pPr>
              <w:pStyle w:val="TableParagraph"/>
              <w:ind w:left="87"/>
              <w:jc w:val="center"/>
              <w:rPr>
                <w:sz w:val="16"/>
              </w:rPr>
            </w:pPr>
            <w:r>
              <w:rPr>
                <w:sz w:val="16"/>
              </w:rPr>
              <w:t>1</w:t>
            </w:r>
          </w:p>
        </w:tc>
        <w:tc>
          <w:tcPr>
            <w:tcW w:w="989" w:type="dxa"/>
          </w:tcPr>
          <w:p w14:paraId="22A2CEB3" w14:textId="77777777" w:rsidR="004A67FC" w:rsidRDefault="004A67FC">
            <w:pPr>
              <w:pStyle w:val="TableParagraph"/>
              <w:rPr>
                <w:sz w:val="18"/>
              </w:rPr>
            </w:pPr>
          </w:p>
          <w:p w14:paraId="5AE05D67" w14:textId="77777777" w:rsidR="004A67FC" w:rsidRDefault="004A67FC">
            <w:pPr>
              <w:pStyle w:val="TableParagraph"/>
              <w:rPr>
                <w:sz w:val="18"/>
              </w:rPr>
            </w:pPr>
          </w:p>
          <w:p w14:paraId="6C6C10FB" w14:textId="77777777" w:rsidR="004A67FC" w:rsidRDefault="004A67FC">
            <w:pPr>
              <w:pStyle w:val="TableParagraph"/>
              <w:rPr>
                <w:sz w:val="18"/>
              </w:rPr>
            </w:pPr>
          </w:p>
          <w:p w14:paraId="08D461DA" w14:textId="77777777" w:rsidR="004A67FC" w:rsidRDefault="004A67FC">
            <w:pPr>
              <w:pStyle w:val="TableParagraph"/>
              <w:rPr>
                <w:sz w:val="18"/>
              </w:rPr>
            </w:pPr>
          </w:p>
          <w:p w14:paraId="56BA94A0" w14:textId="77777777" w:rsidR="004A67FC" w:rsidRDefault="008F39BD">
            <w:pPr>
              <w:pStyle w:val="TableParagraph"/>
              <w:ind w:left="93"/>
              <w:jc w:val="center"/>
              <w:rPr>
                <w:sz w:val="16"/>
              </w:rPr>
            </w:pPr>
            <w:r>
              <w:rPr>
                <w:sz w:val="16"/>
              </w:rPr>
              <w:t>2</w:t>
            </w:r>
          </w:p>
        </w:tc>
        <w:tc>
          <w:tcPr>
            <w:tcW w:w="816" w:type="dxa"/>
          </w:tcPr>
          <w:p w14:paraId="4EE4B350" w14:textId="77777777" w:rsidR="004A67FC" w:rsidRDefault="004A67FC">
            <w:pPr>
              <w:pStyle w:val="TableParagraph"/>
              <w:rPr>
                <w:sz w:val="18"/>
              </w:rPr>
            </w:pPr>
          </w:p>
          <w:p w14:paraId="36BFE133" w14:textId="77777777" w:rsidR="004A67FC" w:rsidRDefault="004A67FC">
            <w:pPr>
              <w:pStyle w:val="TableParagraph"/>
              <w:rPr>
                <w:sz w:val="18"/>
              </w:rPr>
            </w:pPr>
          </w:p>
          <w:p w14:paraId="7A2F32E5" w14:textId="77777777" w:rsidR="004A67FC" w:rsidRDefault="004A67FC">
            <w:pPr>
              <w:pStyle w:val="TableParagraph"/>
              <w:rPr>
                <w:sz w:val="18"/>
              </w:rPr>
            </w:pPr>
          </w:p>
          <w:p w14:paraId="7FC0856E" w14:textId="77777777" w:rsidR="004A67FC" w:rsidRDefault="004A67FC">
            <w:pPr>
              <w:pStyle w:val="TableParagraph"/>
              <w:rPr>
                <w:sz w:val="18"/>
              </w:rPr>
            </w:pPr>
          </w:p>
          <w:p w14:paraId="17CBD21C" w14:textId="77777777" w:rsidR="004A67FC" w:rsidRDefault="008F39BD">
            <w:pPr>
              <w:pStyle w:val="TableParagraph"/>
              <w:ind w:left="84"/>
              <w:jc w:val="center"/>
              <w:rPr>
                <w:sz w:val="16"/>
              </w:rPr>
            </w:pPr>
            <w:r>
              <w:rPr>
                <w:sz w:val="16"/>
              </w:rPr>
              <w:t>8</w:t>
            </w:r>
          </w:p>
        </w:tc>
      </w:tr>
      <w:tr w:rsidR="004A67FC" w14:paraId="7B7EAC72" w14:textId="77777777">
        <w:trPr>
          <w:trHeight w:val="257"/>
        </w:trPr>
        <w:tc>
          <w:tcPr>
            <w:tcW w:w="1985" w:type="dxa"/>
            <w:tcBorders>
              <w:left w:val="single" w:sz="6" w:space="0" w:color="000000"/>
            </w:tcBorders>
          </w:tcPr>
          <w:p w14:paraId="4DD0D181" w14:textId="77777777" w:rsidR="004A67FC" w:rsidRDefault="008F39BD">
            <w:pPr>
              <w:pStyle w:val="TableParagraph"/>
              <w:spacing w:line="175" w:lineRule="exact"/>
              <w:ind w:left="76"/>
              <w:rPr>
                <w:b/>
                <w:sz w:val="16"/>
              </w:rPr>
            </w:pPr>
            <w:r>
              <w:rPr>
                <w:b/>
                <w:sz w:val="16"/>
              </w:rPr>
              <w:t>TOTAL</w:t>
            </w:r>
          </w:p>
        </w:tc>
        <w:tc>
          <w:tcPr>
            <w:tcW w:w="1346" w:type="dxa"/>
          </w:tcPr>
          <w:p w14:paraId="5F0224B1" w14:textId="77777777" w:rsidR="004A67FC" w:rsidRDefault="008F39BD">
            <w:pPr>
              <w:pStyle w:val="TableParagraph"/>
              <w:spacing w:line="175" w:lineRule="exact"/>
              <w:ind w:left="589" w:right="509"/>
              <w:jc w:val="center"/>
              <w:rPr>
                <w:b/>
                <w:sz w:val="16"/>
              </w:rPr>
            </w:pPr>
            <w:r>
              <w:rPr>
                <w:b/>
                <w:sz w:val="16"/>
              </w:rPr>
              <w:t>11</w:t>
            </w:r>
          </w:p>
        </w:tc>
        <w:tc>
          <w:tcPr>
            <w:tcW w:w="1152" w:type="dxa"/>
          </w:tcPr>
          <w:p w14:paraId="70469601" w14:textId="77777777" w:rsidR="004A67FC" w:rsidRDefault="008F39BD">
            <w:pPr>
              <w:pStyle w:val="TableParagraph"/>
              <w:spacing w:line="175" w:lineRule="exact"/>
              <w:ind w:left="488" w:right="415"/>
              <w:jc w:val="center"/>
              <w:rPr>
                <w:b/>
                <w:sz w:val="16"/>
              </w:rPr>
            </w:pPr>
            <w:r>
              <w:rPr>
                <w:b/>
                <w:sz w:val="16"/>
              </w:rPr>
              <w:t>13</w:t>
            </w:r>
          </w:p>
        </w:tc>
        <w:tc>
          <w:tcPr>
            <w:tcW w:w="1123" w:type="dxa"/>
          </w:tcPr>
          <w:p w14:paraId="5EF5A04B" w14:textId="77777777" w:rsidR="004A67FC" w:rsidRDefault="008F39BD">
            <w:pPr>
              <w:pStyle w:val="TableParagraph"/>
              <w:spacing w:line="175" w:lineRule="exact"/>
              <w:ind w:right="406"/>
              <w:jc w:val="right"/>
              <w:rPr>
                <w:b/>
                <w:sz w:val="16"/>
              </w:rPr>
            </w:pPr>
            <w:r>
              <w:rPr>
                <w:b/>
                <w:sz w:val="16"/>
              </w:rPr>
              <w:t>13</w:t>
            </w:r>
          </w:p>
        </w:tc>
        <w:tc>
          <w:tcPr>
            <w:tcW w:w="1070" w:type="dxa"/>
          </w:tcPr>
          <w:p w14:paraId="101347DF" w14:textId="77777777" w:rsidR="004A67FC" w:rsidRDefault="008F39BD">
            <w:pPr>
              <w:pStyle w:val="TableParagraph"/>
              <w:spacing w:line="175" w:lineRule="exact"/>
              <w:ind w:left="131" w:right="52"/>
              <w:jc w:val="center"/>
              <w:rPr>
                <w:b/>
                <w:sz w:val="16"/>
              </w:rPr>
            </w:pPr>
            <w:r>
              <w:rPr>
                <w:b/>
                <w:sz w:val="16"/>
              </w:rPr>
              <w:t>18</w:t>
            </w:r>
          </w:p>
        </w:tc>
        <w:tc>
          <w:tcPr>
            <w:tcW w:w="989" w:type="dxa"/>
          </w:tcPr>
          <w:p w14:paraId="4EB8FBB2" w14:textId="77777777" w:rsidR="004A67FC" w:rsidRDefault="008F39BD">
            <w:pPr>
              <w:pStyle w:val="TableParagraph"/>
              <w:spacing w:line="175" w:lineRule="exact"/>
              <w:ind w:left="411" w:right="330"/>
              <w:jc w:val="center"/>
              <w:rPr>
                <w:b/>
                <w:sz w:val="16"/>
              </w:rPr>
            </w:pPr>
            <w:r>
              <w:rPr>
                <w:b/>
                <w:sz w:val="16"/>
              </w:rPr>
              <w:t>13</w:t>
            </w:r>
          </w:p>
        </w:tc>
        <w:tc>
          <w:tcPr>
            <w:tcW w:w="816" w:type="dxa"/>
          </w:tcPr>
          <w:p w14:paraId="299CB2A8" w14:textId="77777777" w:rsidR="004A67FC" w:rsidRDefault="004A67FC">
            <w:pPr>
              <w:pStyle w:val="TableParagraph"/>
              <w:rPr>
                <w:rFonts w:ascii="Times New Roman"/>
                <w:sz w:val="18"/>
              </w:rPr>
            </w:pPr>
          </w:p>
        </w:tc>
      </w:tr>
    </w:tbl>
    <w:p w14:paraId="45AA9450" w14:textId="77777777" w:rsidR="004A67FC" w:rsidRDefault="004A67FC">
      <w:pPr>
        <w:pStyle w:val="Textoindependiente"/>
        <w:spacing w:before="7"/>
        <w:rPr>
          <w:sz w:val="15"/>
        </w:rPr>
      </w:pPr>
    </w:p>
    <w:p w14:paraId="3C08A77D" w14:textId="77777777" w:rsidR="004A67FC" w:rsidRDefault="008F39BD">
      <w:pPr>
        <w:pStyle w:val="Textoindependiente"/>
        <w:spacing w:before="92"/>
        <w:ind w:left="142" w:right="1237"/>
        <w:jc w:val="both"/>
      </w:pPr>
      <w:r>
        <w:t>Nota: la valoración responde al número de requisitos cumplidos en la entidad frente a los solicitados por el Archivo General de la Nación – ver tabla de evaluación – manual de formulación</w:t>
      </w:r>
      <w:r>
        <w:rPr>
          <w:spacing w:val="-2"/>
        </w:rPr>
        <w:t xml:space="preserve"> </w:t>
      </w:r>
      <w:r>
        <w:t>PINAR</w:t>
      </w:r>
    </w:p>
    <w:p w14:paraId="330E4BDD" w14:textId="77777777" w:rsidR="004A67FC" w:rsidRDefault="004A67FC">
      <w:pPr>
        <w:pStyle w:val="Textoindependiente"/>
      </w:pPr>
    </w:p>
    <w:p w14:paraId="468134E0" w14:textId="77777777" w:rsidR="004A67FC" w:rsidRDefault="008F39BD">
      <w:pPr>
        <w:pStyle w:val="Ttulo1"/>
        <w:spacing w:before="1"/>
        <w:jc w:val="both"/>
        <w:rPr>
          <w:b w:val="0"/>
        </w:rPr>
      </w:pPr>
      <w:r>
        <w:t>Tabla 3: FORMULACIÓN DE LA VISIÓN ESTRATÉGICA</w:t>
      </w:r>
      <w:r>
        <w:rPr>
          <w:b w:val="0"/>
        </w:rPr>
        <w:t>.</w:t>
      </w:r>
    </w:p>
    <w:p w14:paraId="65D65C2D" w14:textId="77777777" w:rsidR="004A67FC" w:rsidRDefault="004A67FC">
      <w:pPr>
        <w:pStyle w:val="Textoindependiente"/>
        <w:rPr>
          <w:sz w:val="20"/>
        </w:rPr>
      </w:pPr>
    </w:p>
    <w:p w14:paraId="6B9B0C47" w14:textId="77777777" w:rsidR="004A67FC" w:rsidRDefault="004A67FC">
      <w:pPr>
        <w:pStyle w:val="Textoindependiente"/>
        <w:spacing w:before="4"/>
        <w:rPr>
          <w:sz w:val="28"/>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81"/>
        <w:gridCol w:w="1200"/>
        <w:gridCol w:w="1762"/>
        <w:gridCol w:w="1200"/>
      </w:tblGrid>
      <w:tr w:rsidR="004A67FC" w14:paraId="075BCEEE" w14:textId="77777777">
        <w:trPr>
          <w:trHeight w:val="551"/>
        </w:trPr>
        <w:tc>
          <w:tcPr>
            <w:tcW w:w="5581" w:type="dxa"/>
            <w:tcBorders>
              <w:left w:val="single" w:sz="8" w:space="0" w:color="000000"/>
            </w:tcBorders>
          </w:tcPr>
          <w:p w14:paraId="3632E925" w14:textId="77777777" w:rsidR="004A67FC" w:rsidRDefault="008F39BD">
            <w:pPr>
              <w:pStyle w:val="TableParagraph"/>
              <w:spacing w:before="113"/>
              <w:ind w:left="1971" w:right="1940"/>
              <w:jc w:val="center"/>
              <w:rPr>
                <w:sz w:val="24"/>
              </w:rPr>
            </w:pPr>
            <w:r>
              <w:rPr>
                <w:sz w:val="24"/>
              </w:rPr>
              <w:t>Aspecto Critico</w:t>
            </w:r>
          </w:p>
        </w:tc>
        <w:tc>
          <w:tcPr>
            <w:tcW w:w="1200" w:type="dxa"/>
          </w:tcPr>
          <w:p w14:paraId="5A26F2E7" w14:textId="77777777" w:rsidR="004A67FC" w:rsidRDefault="004A67FC">
            <w:pPr>
              <w:pStyle w:val="TableParagraph"/>
              <w:spacing w:before="3"/>
              <w:rPr>
                <w:sz w:val="21"/>
              </w:rPr>
            </w:pPr>
          </w:p>
          <w:p w14:paraId="2341662E" w14:textId="77777777" w:rsidR="004A67FC" w:rsidRDefault="008F39BD">
            <w:pPr>
              <w:pStyle w:val="TableParagraph"/>
              <w:ind w:left="326" w:right="286"/>
              <w:jc w:val="center"/>
              <w:rPr>
                <w:sz w:val="24"/>
              </w:rPr>
            </w:pPr>
            <w:r>
              <w:rPr>
                <w:sz w:val="24"/>
              </w:rPr>
              <w:t>Total</w:t>
            </w:r>
          </w:p>
        </w:tc>
        <w:tc>
          <w:tcPr>
            <w:tcW w:w="1762" w:type="dxa"/>
          </w:tcPr>
          <w:p w14:paraId="1EF9B985" w14:textId="77777777" w:rsidR="004A67FC" w:rsidRDefault="008F39BD">
            <w:pPr>
              <w:pStyle w:val="TableParagraph"/>
              <w:spacing w:line="276" w:lineRule="exact"/>
              <w:ind w:left="206" w:right="151" w:firstLine="454"/>
              <w:rPr>
                <w:sz w:val="24"/>
              </w:rPr>
            </w:pPr>
            <w:r>
              <w:rPr>
                <w:sz w:val="24"/>
              </w:rPr>
              <w:t>Ejes articuladores</w:t>
            </w:r>
          </w:p>
        </w:tc>
        <w:tc>
          <w:tcPr>
            <w:tcW w:w="1200" w:type="dxa"/>
          </w:tcPr>
          <w:p w14:paraId="6D4EEFBE" w14:textId="77777777" w:rsidR="004A67FC" w:rsidRDefault="004A67FC">
            <w:pPr>
              <w:pStyle w:val="TableParagraph"/>
              <w:spacing w:before="3"/>
              <w:rPr>
                <w:sz w:val="21"/>
              </w:rPr>
            </w:pPr>
          </w:p>
          <w:p w14:paraId="0850305B" w14:textId="77777777" w:rsidR="004A67FC" w:rsidRDefault="008F39BD">
            <w:pPr>
              <w:pStyle w:val="TableParagraph"/>
              <w:ind w:left="324" w:right="288"/>
              <w:jc w:val="center"/>
              <w:rPr>
                <w:sz w:val="24"/>
              </w:rPr>
            </w:pPr>
            <w:r>
              <w:rPr>
                <w:sz w:val="24"/>
              </w:rPr>
              <w:t>Total</w:t>
            </w:r>
          </w:p>
        </w:tc>
      </w:tr>
      <w:tr w:rsidR="004A67FC" w14:paraId="5317651B" w14:textId="77777777">
        <w:trPr>
          <w:trHeight w:val="765"/>
        </w:trPr>
        <w:tc>
          <w:tcPr>
            <w:tcW w:w="5581" w:type="dxa"/>
          </w:tcPr>
          <w:p w14:paraId="681E38F4" w14:textId="77777777" w:rsidR="004A67FC" w:rsidRDefault="008F39BD">
            <w:pPr>
              <w:pStyle w:val="TableParagraph"/>
              <w:spacing w:before="200" w:line="280" w:lineRule="atLeast"/>
              <w:ind w:left="83" w:right="1198"/>
              <w:rPr>
                <w:sz w:val="24"/>
              </w:rPr>
            </w:pPr>
            <w:r>
              <w:rPr>
                <w:sz w:val="24"/>
              </w:rPr>
              <w:t>No se cuenta con un sistema de gestión electrónica de documentos de archivo.</w:t>
            </w:r>
          </w:p>
        </w:tc>
        <w:tc>
          <w:tcPr>
            <w:tcW w:w="1200" w:type="dxa"/>
          </w:tcPr>
          <w:p w14:paraId="6A7BE731" w14:textId="77777777" w:rsidR="004A67FC" w:rsidRDefault="004A67FC">
            <w:pPr>
              <w:pStyle w:val="TableParagraph"/>
              <w:spacing w:before="10"/>
              <w:rPr>
                <w:sz w:val="36"/>
              </w:rPr>
            </w:pPr>
          </w:p>
          <w:p w14:paraId="2E613AFD" w14:textId="77777777" w:rsidR="004A67FC" w:rsidRDefault="008F39BD">
            <w:pPr>
              <w:pStyle w:val="TableParagraph"/>
              <w:ind w:left="326" w:right="288"/>
              <w:jc w:val="center"/>
              <w:rPr>
                <w:sz w:val="24"/>
              </w:rPr>
            </w:pPr>
            <w:r>
              <w:rPr>
                <w:sz w:val="24"/>
              </w:rPr>
              <w:t>30</w:t>
            </w:r>
          </w:p>
        </w:tc>
        <w:tc>
          <w:tcPr>
            <w:tcW w:w="1762" w:type="dxa"/>
          </w:tcPr>
          <w:p w14:paraId="6320BCDF" w14:textId="77777777" w:rsidR="004A67FC" w:rsidRDefault="008F39BD">
            <w:pPr>
              <w:pStyle w:val="TableParagraph"/>
              <w:spacing w:before="200" w:line="280" w:lineRule="atLeast"/>
              <w:ind w:left="280" w:right="56" w:hanging="178"/>
              <w:rPr>
                <w:sz w:val="24"/>
              </w:rPr>
            </w:pPr>
            <w:r>
              <w:rPr>
                <w:sz w:val="24"/>
              </w:rPr>
              <w:t>Administración de archivos</w:t>
            </w:r>
          </w:p>
        </w:tc>
        <w:tc>
          <w:tcPr>
            <w:tcW w:w="1200" w:type="dxa"/>
          </w:tcPr>
          <w:p w14:paraId="79FAA35B" w14:textId="77777777" w:rsidR="004A67FC" w:rsidRDefault="004A67FC">
            <w:pPr>
              <w:pStyle w:val="TableParagraph"/>
              <w:spacing w:before="10"/>
              <w:rPr>
                <w:sz w:val="36"/>
              </w:rPr>
            </w:pPr>
          </w:p>
          <w:p w14:paraId="1F59CCED" w14:textId="77777777" w:rsidR="004A67FC" w:rsidRDefault="008F39BD">
            <w:pPr>
              <w:pStyle w:val="TableParagraph"/>
              <w:ind w:left="321" w:right="288"/>
              <w:jc w:val="center"/>
              <w:rPr>
                <w:sz w:val="24"/>
              </w:rPr>
            </w:pPr>
            <w:r>
              <w:rPr>
                <w:sz w:val="24"/>
              </w:rPr>
              <w:t>11</w:t>
            </w:r>
          </w:p>
        </w:tc>
      </w:tr>
      <w:tr w:rsidR="004A67FC" w14:paraId="6DC790FD" w14:textId="77777777">
        <w:trPr>
          <w:trHeight w:val="1104"/>
        </w:trPr>
        <w:tc>
          <w:tcPr>
            <w:tcW w:w="5581" w:type="dxa"/>
          </w:tcPr>
          <w:p w14:paraId="438EA1D0" w14:textId="77777777" w:rsidR="004A67FC" w:rsidRDefault="008F39BD">
            <w:pPr>
              <w:pStyle w:val="TableParagraph"/>
              <w:spacing w:line="232" w:lineRule="auto"/>
              <w:ind w:left="83" w:right="91"/>
              <w:rPr>
                <w:sz w:val="24"/>
              </w:rPr>
            </w:pPr>
            <w:r>
              <w:rPr>
                <w:sz w:val="24"/>
              </w:rPr>
              <w:t>Las tablas de valoración documental se encuentran en proceso de elaboración para realizar la clasificación de la información del fondo acumulado.</w:t>
            </w:r>
          </w:p>
        </w:tc>
        <w:tc>
          <w:tcPr>
            <w:tcW w:w="1200" w:type="dxa"/>
          </w:tcPr>
          <w:p w14:paraId="51E27CB5" w14:textId="77777777" w:rsidR="004A67FC" w:rsidRDefault="004A67FC">
            <w:pPr>
              <w:pStyle w:val="TableParagraph"/>
              <w:rPr>
                <w:sz w:val="26"/>
              </w:rPr>
            </w:pPr>
          </w:p>
          <w:p w14:paraId="78D704EA" w14:textId="77777777" w:rsidR="004A67FC" w:rsidRDefault="004A67FC">
            <w:pPr>
              <w:pStyle w:val="TableParagraph"/>
              <w:spacing w:before="7"/>
              <w:rPr>
                <w:sz w:val="36"/>
              </w:rPr>
            </w:pPr>
          </w:p>
          <w:p w14:paraId="6BE48B0D" w14:textId="77777777" w:rsidR="004A67FC" w:rsidRDefault="008F39BD">
            <w:pPr>
              <w:pStyle w:val="TableParagraph"/>
              <w:ind w:left="326" w:right="288"/>
              <w:jc w:val="center"/>
              <w:rPr>
                <w:sz w:val="24"/>
              </w:rPr>
            </w:pPr>
            <w:r>
              <w:rPr>
                <w:sz w:val="24"/>
              </w:rPr>
              <w:t>30</w:t>
            </w:r>
          </w:p>
        </w:tc>
        <w:tc>
          <w:tcPr>
            <w:tcW w:w="1762" w:type="dxa"/>
          </w:tcPr>
          <w:p w14:paraId="39B77047" w14:textId="77777777" w:rsidR="004A67FC" w:rsidRDefault="004A67FC">
            <w:pPr>
              <w:pStyle w:val="TableParagraph"/>
              <w:rPr>
                <w:sz w:val="26"/>
              </w:rPr>
            </w:pPr>
          </w:p>
          <w:p w14:paraId="4D5B25B0" w14:textId="77777777" w:rsidR="004A67FC" w:rsidRDefault="008F39BD">
            <w:pPr>
              <w:pStyle w:val="TableParagraph"/>
              <w:spacing w:before="217"/>
              <w:ind w:left="273" w:right="218" w:hanging="5"/>
              <w:rPr>
                <w:sz w:val="24"/>
              </w:rPr>
            </w:pPr>
            <w:r>
              <w:rPr>
                <w:sz w:val="24"/>
              </w:rPr>
              <w:t>Acceso a la información</w:t>
            </w:r>
          </w:p>
        </w:tc>
        <w:tc>
          <w:tcPr>
            <w:tcW w:w="1200" w:type="dxa"/>
          </w:tcPr>
          <w:p w14:paraId="3CC1BF3C" w14:textId="77777777" w:rsidR="004A67FC" w:rsidRDefault="004A67FC">
            <w:pPr>
              <w:pStyle w:val="TableParagraph"/>
              <w:rPr>
                <w:sz w:val="26"/>
              </w:rPr>
            </w:pPr>
          </w:p>
          <w:p w14:paraId="6FD222A8" w14:textId="77777777" w:rsidR="004A67FC" w:rsidRDefault="004A67FC">
            <w:pPr>
              <w:pStyle w:val="TableParagraph"/>
              <w:spacing w:before="7"/>
              <w:rPr>
                <w:sz w:val="36"/>
              </w:rPr>
            </w:pPr>
          </w:p>
          <w:p w14:paraId="6B887A45" w14:textId="77777777" w:rsidR="004A67FC" w:rsidRDefault="008F39BD">
            <w:pPr>
              <w:pStyle w:val="TableParagraph"/>
              <w:ind w:left="321" w:right="288"/>
              <w:jc w:val="center"/>
              <w:rPr>
                <w:sz w:val="24"/>
              </w:rPr>
            </w:pPr>
            <w:r>
              <w:rPr>
                <w:sz w:val="24"/>
              </w:rPr>
              <w:t>13</w:t>
            </w:r>
          </w:p>
        </w:tc>
      </w:tr>
      <w:tr w:rsidR="004A67FC" w14:paraId="2F0A7FB3" w14:textId="77777777">
        <w:trPr>
          <w:trHeight w:val="913"/>
        </w:trPr>
        <w:tc>
          <w:tcPr>
            <w:tcW w:w="5581" w:type="dxa"/>
          </w:tcPr>
          <w:p w14:paraId="1C1237B8" w14:textId="77777777" w:rsidR="004A67FC" w:rsidRDefault="008F39BD">
            <w:pPr>
              <w:pStyle w:val="TableParagraph"/>
              <w:spacing w:before="79" w:line="270" w:lineRule="atLeast"/>
              <w:ind w:left="83"/>
              <w:rPr>
                <w:sz w:val="24"/>
              </w:rPr>
            </w:pPr>
            <w:r>
              <w:rPr>
                <w:sz w:val="24"/>
              </w:rPr>
              <w:t>Se está realizando el proceso de digitalización de series documentales de conservación permanente en el Archivo (Nóminas e Historias Laborales)</w:t>
            </w:r>
          </w:p>
        </w:tc>
        <w:tc>
          <w:tcPr>
            <w:tcW w:w="1200" w:type="dxa"/>
          </w:tcPr>
          <w:p w14:paraId="01F0406D" w14:textId="77777777" w:rsidR="004A67FC" w:rsidRDefault="004A67FC">
            <w:pPr>
              <w:pStyle w:val="TableParagraph"/>
              <w:rPr>
                <w:sz w:val="24"/>
              </w:rPr>
            </w:pPr>
          </w:p>
          <w:p w14:paraId="78E43A02" w14:textId="77777777" w:rsidR="004A67FC" w:rsidRDefault="004A67FC">
            <w:pPr>
              <w:pStyle w:val="TableParagraph"/>
              <w:spacing w:before="2"/>
              <w:rPr>
                <w:sz w:val="19"/>
              </w:rPr>
            </w:pPr>
          </w:p>
          <w:p w14:paraId="66926992" w14:textId="77777777" w:rsidR="004A67FC" w:rsidRDefault="008F39BD">
            <w:pPr>
              <w:pStyle w:val="TableParagraph"/>
              <w:ind w:left="36"/>
              <w:jc w:val="center"/>
            </w:pPr>
            <w:r>
              <w:t>8</w:t>
            </w:r>
          </w:p>
        </w:tc>
        <w:tc>
          <w:tcPr>
            <w:tcW w:w="1762" w:type="dxa"/>
          </w:tcPr>
          <w:p w14:paraId="19E8E6C6" w14:textId="77777777" w:rsidR="004A67FC" w:rsidRDefault="004A67FC">
            <w:pPr>
              <w:pStyle w:val="TableParagraph"/>
              <w:spacing w:before="8"/>
            </w:pPr>
          </w:p>
          <w:p w14:paraId="16EA0084" w14:textId="77777777" w:rsidR="004A67FC" w:rsidRDefault="008F39BD">
            <w:pPr>
              <w:pStyle w:val="TableParagraph"/>
              <w:ind w:left="206" w:right="47" w:hanging="111"/>
            </w:pPr>
            <w:r>
              <w:t>Preservación de la información</w:t>
            </w:r>
          </w:p>
        </w:tc>
        <w:tc>
          <w:tcPr>
            <w:tcW w:w="1200" w:type="dxa"/>
          </w:tcPr>
          <w:p w14:paraId="2A227F7A" w14:textId="77777777" w:rsidR="004A67FC" w:rsidRDefault="004A67FC">
            <w:pPr>
              <w:pStyle w:val="TableParagraph"/>
              <w:rPr>
                <w:sz w:val="24"/>
              </w:rPr>
            </w:pPr>
          </w:p>
          <w:p w14:paraId="088135A7" w14:textId="77777777" w:rsidR="004A67FC" w:rsidRDefault="004A67FC">
            <w:pPr>
              <w:pStyle w:val="TableParagraph"/>
              <w:spacing w:before="2"/>
              <w:rPr>
                <w:sz w:val="19"/>
              </w:rPr>
            </w:pPr>
          </w:p>
          <w:p w14:paraId="5FF40256" w14:textId="77777777" w:rsidR="004A67FC" w:rsidRDefault="008F39BD">
            <w:pPr>
              <w:pStyle w:val="TableParagraph"/>
              <w:ind w:left="317" w:right="288"/>
              <w:jc w:val="center"/>
            </w:pPr>
            <w:r>
              <w:t>13</w:t>
            </w:r>
          </w:p>
        </w:tc>
      </w:tr>
      <w:tr w:rsidR="004A67FC" w14:paraId="10161B4A" w14:textId="77777777">
        <w:trPr>
          <w:trHeight w:val="902"/>
        </w:trPr>
        <w:tc>
          <w:tcPr>
            <w:tcW w:w="6781" w:type="dxa"/>
            <w:gridSpan w:val="2"/>
            <w:vMerge w:val="restart"/>
            <w:tcBorders>
              <w:left w:val="nil"/>
              <w:bottom w:val="nil"/>
            </w:tcBorders>
          </w:tcPr>
          <w:p w14:paraId="40D1C36E" w14:textId="77777777" w:rsidR="004A67FC" w:rsidRDefault="004A67FC">
            <w:pPr>
              <w:pStyle w:val="TableParagraph"/>
              <w:rPr>
                <w:rFonts w:ascii="Times New Roman"/>
              </w:rPr>
            </w:pPr>
          </w:p>
        </w:tc>
        <w:tc>
          <w:tcPr>
            <w:tcW w:w="1762" w:type="dxa"/>
          </w:tcPr>
          <w:p w14:paraId="4A431ECA" w14:textId="77777777" w:rsidR="004A67FC" w:rsidRDefault="008F39BD">
            <w:pPr>
              <w:pStyle w:val="TableParagraph"/>
              <w:spacing w:before="134"/>
              <w:ind w:left="158" w:firstLine="281"/>
            </w:pPr>
            <w:r>
              <w:t>Aspectos</w:t>
            </w:r>
          </w:p>
          <w:p w14:paraId="0C00FE55" w14:textId="77777777" w:rsidR="004A67FC" w:rsidRDefault="008F39BD">
            <w:pPr>
              <w:pStyle w:val="TableParagraph"/>
              <w:spacing w:before="4" w:line="250" w:lineRule="atLeast"/>
              <w:ind w:left="256" w:right="107" w:hanging="99"/>
            </w:pPr>
            <w:r>
              <w:t>Tecnológicos y de seguridad</w:t>
            </w:r>
          </w:p>
        </w:tc>
        <w:tc>
          <w:tcPr>
            <w:tcW w:w="1200" w:type="dxa"/>
          </w:tcPr>
          <w:p w14:paraId="1D29B948" w14:textId="77777777" w:rsidR="004A67FC" w:rsidRDefault="004A67FC">
            <w:pPr>
              <w:pStyle w:val="TableParagraph"/>
              <w:rPr>
                <w:sz w:val="24"/>
              </w:rPr>
            </w:pPr>
          </w:p>
          <w:p w14:paraId="64B5ADAF" w14:textId="77777777" w:rsidR="004A67FC" w:rsidRDefault="004A67FC">
            <w:pPr>
              <w:pStyle w:val="TableParagraph"/>
              <w:spacing w:before="9"/>
              <w:rPr>
                <w:sz w:val="19"/>
              </w:rPr>
            </w:pPr>
          </w:p>
          <w:p w14:paraId="28D50B10" w14:textId="77777777" w:rsidR="004A67FC" w:rsidRDefault="008F39BD">
            <w:pPr>
              <w:pStyle w:val="TableParagraph"/>
              <w:ind w:left="317" w:right="288"/>
              <w:jc w:val="center"/>
            </w:pPr>
            <w:r>
              <w:t>18</w:t>
            </w:r>
          </w:p>
        </w:tc>
      </w:tr>
      <w:tr w:rsidR="004A67FC" w14:paraId="17ED3DC6" w14:textId="77777777">
        <w:trPr>
          <w:trHeight w:val="1200"/>
        </w:trPr>
        <w:tc>
          <w:tcPr>
            <w:tcW w:w="6781" w:type="dxa"/>
            <w:gridSpan w:val="2"/>
            <w:vMerge/>
            <w:tcBorders>
              <w:top w:val="nil"/>
              <w:left w:val="nil"/>
              <w:bottom w:val="nil"/>
            </w:tcBorders>
          </w:tcPr>
          <w:p w14:paraId="3B219B62" w14:textId="77777777" w:rsidR="004A67FC" w:rsidRDefault="004A67FC">
            <w:pPr>
              <w:rPr>
                <w:sz w:val="2"/>
                <w:szCs w:val="2"/>
              </w:rPr>
            </w:pPr>
          </w:p>
        </w:tc>
        <w:tc>
          <w:tcPr>
            <w:tcW w:w="1762" w:type="dxa"/>
          </w:tcPr>
          <w:p w14:paraId="1352CC9B" w14:textId="77777777" w:rsidR="004A67FC" w:rsidRDefault="008F39BD">
            <w:pPr>
              <w:pStyle w:val="TableParagraph"/>
              <w:spacing w:before="88" w:line="244" w:lineRule="auto"/>
              <w:ind w:left="251" w:right="88" w:hanging="111"/>
            </w:pPr>
            <w:r>
              <w:t>Fortalecimiento y articulación</w:t>
            </w:r>
          </w:p>
        </w:tc>
        <w:tc>
          <w:tcPr>
            <w:tcW w:w="1200" w:type="dxa"/>
          </w:tcPr>
          <w:p w14:paraId="6A800D27" w14:textId="77777777" w:rsidR="004A67FC" w:rsidRDefault="004A67FC">
            <w:pPr>
              <w:pStyle w:val="TableParagraph"/>
              <w:spacing w:before="8"/>
            </w:pPr>
          </w:p>
          <w:p w14:paraId="4D858FDF" w14:textId="77777777" w:rsidR="004A67FC" w:rsidRDefault="008F39BD">
            <w:pPr>
              <w:pStyle w:val="TableParagraph"/>
              <w:ind w:left="317" w:right="288"/>
              <w:jc w:val="center"/>
            </w:pPr>
            <w:r>
              <w:t>13</w:t>
            </w:r>
          </w:p>
        </w:tc>
      </w:tr>
    </w:tbl>
    <w:p w14:paraId="03678DA8" w14:textId="77777777" w:rsidR="004A67FC" w:rsidRDefault="004A67FC">
      <w:pPr>
        <w:pStyle w:val="Textoindependiente"/>
        <w:rPr>
          <w:sz w:val="20"/>
        </w:rPr>
      </w:pPr>
    </w:p>
    <w:p w14:paraId="36B20667" w14:textId="77777777" w:rsidR="004A67FC" w:rsidRDefault="004A67FC">
      <w:pPr>
        <w:pStyle w:val="Textoindependiente"/>
        <w:rPr>
          <w:sz w:val="20"/>
        </w:rPr>
      </w:pPr>
    </w:p>
    <w:p w14:paraId="66AC62E0" w14:textId="77777777" w:rsidR="004A67FC" w:rsidRDefault="004A67FC">
      <w:pPr>
        <w:pStyle w:val="Textoindependiente"/>
        <w:rPr>
          <w:sz w:val="20"/>
        </w:rPr>
      </w:pPr>
    </w:p>
    <w:p w14:paraId="7E5A13D2" w14:textId="77777777" w:rsidR="004A67FC" w:rsidRDefault="004A67FC">
      <w:pPr>
        <w:pStyle w:val="Textoindependiente"/>
        <w:rPr>
          <w:sz w:val="20"/>
        </w:rPr>
      </w:pPr>
    </w:p>
    <w:p w14:paraId="60B7676F" w14:textId="5A8216B2" w:rsidR="004A67FC" w:rsidRDefault="004A67FC">
      <w:pPr>
        <w:pStyle w:val="Textoindependiente"/>
        <w:spacing w:before="9"/>
        <w:rPr>
          <w:sz w:val="26"/>
        </w:rPr>
      </w:pPr>
    </w:p>
    <w:p w14:paraId="7707E8CF" w14:textId="77777777" w:rsidR="004A67FC" w:rsidRDefault="004A67FC">
      <w:pPr>
        <w:rPr>
          <w:sz w:val="26"/>
        </w:rPr>
        <w:sectPr w:rsidR="004A67FC">
          <w:pgSz w:w="12240" w:h="15840"/>
          <w:pgMar w:top="2340" w:right="460" w:bottom="1880" w:left="1560" w:header="713" w:footer="1684" w:gutter="0"/>
          <w:cols w:space="720"/>
        </w:sectPr>
      </w:pPr>
    </w:p>
    <w:p w14:paraId="057B4517" w14:textId="77777777" w:rsidR="004A67FC" w:rsidRDefault="004A67FC">
      <w:pPr>
        <w:pStyle w:val="Textoindependiente"/>
        <w:rPr>
          <w:sz w:val="12"/>
        </w:rPr>
      </w:pPr>
    </w:p>
    <w:p w14:paraId="65162871" w14:textId="77777777" w:rsidR="004A67FC" w:rsidRDefault="008F39BD">
      <w:pPr>
        <w:spacing w:before="93"/>
        <w:ind w:left="142"/>
        <w:jc w:val="both"/>
        <w:rPr>
          <w:b/>
          <w:sz w:val="24"/>
        </w:rPr>
      </w:pPr>
      <w:r>
        <w:rPr>
          <w:b/>
          <w:sz w:val="24"/>
        </w:rPr>
        <w:t>FORMULACIÓN VISIÓN ESTRATÉGICA DE LA GESTIÓN DOCUMENTAL</w:t>
      </w:r>
    </w:p>
    <w:p w14:paraId="1E1A73E2" w14:textId="77777777" w:rsidR="004A67FC" w:rsidRDefault="004A67FC">
      <w:pPr>
        <w:pStyle w:val="Textoindependiente"/>
        <w:spacing w:before="11"/>
        <w:rPr>
          <w:b/>
          <w:sz w:val="23"/>
        </w:rPr>
      </w:pPr>
    </w:p>
    <w:p w14:paraId="77DC701A" w14:textId="77777777" w:rsidR="004A67FC" w:rsidRDefault="008F39BD">
      <w:pPr>
        <w:pStyle w:val="Textoindependiente"/>
        <w:ind w:left="142" w:right="1245"/>
        <w:jc w:val="both"/>
      </w:pPr>
      <w:r>
        <w:t>De acuerdo con los resultados obtenidos en la priorización la E.S.E Hospital Local Ulpiano Tascón quintero establece la declaración de la visión estratégica documental de la siguiente forma:</w:t>
      </w:r>
    </w:p>
    <w:p w14:paraId="5EC58ED4" w14:textId="77777777" w:rsidR="004A67FC" w:rsidRDefault="004A67FC">
      <w:pPr>
        <w:pStyle w:val="Textoindependiente"/>
      </w:pPr>
    </w:p>
    <w:p w14:paraId="5C053EBE" w14:textId="7FCBE562" w:rsidR="004A67FC" w:rsidRDefault="008F39BD">
      <w:pPr>
        <w:pStyle w:val="Textoindependiente"/>
        <w:ind w:left="142" w:right="1242"/>
        <w:jc w:val="both"/>
      </w:pPr>
      <w:r>
        <w:t>La E.S.E Hospital Local Ulpiano Tascón</w:t>
      </w:r>
      <w:r w:rsidR="004E0027">
        <w:t xml:space="preserve"> </w:t>
      </w:r>
      <w:r>
        <w:t>Quintero, implementara y adoptara los lineamientos para la conservación, seguimiento y recuperación de los documentos físicos y electrónicos recibidos y/o producidos por la institución, que cumplan con los requisitos normativos y con las necesidades de nuestros usuarios.</w:t>
      </w:r>
    </w:p>
    <w:p w14:paraId="5044F629" w14:textId="77777777" w:rsidR="004A67FC" w:rsidRDefault="004A67FC">
      <w:pPr>
        <w:pStyle w:val="Textoindependiente"/>
        <w:spacing w:before="10"/>
        <w:rPr>
          <w:sz w:val="23"/>
        </w:rPr>
      </w:pPr>
    </w:p>
    <w:p w14:paraId="00A45565" w14:textId="77777777" w:rsidR="004A67FC" w:rsidRDefault="008F39BD">
      <w:pPr>
        <w:pStyle w:val="Ttulo1"/>
        <w:jc w:val="left"/>
      </w:pPr>
      <w:r>
        <w:t>3.3 Formulación de objetivos, planes y proyectos</w:t>
      </w:r>
    </w:p>
    <w:p w14:paraId="3B6CB6A5" w14:textId="77777777" w:rsidR="004A67FC" w:rsidRDefault="004A67FC">
      <w:pPr>
        <w:pStyle w:val="Textoindependiente"/>
        <w:rPr>
          <w:b/>
        </w:rPr>
      </w:pPr>
    </w:p>
    <w:p w14:paraId="54A79F33" w14:textId="77777777" w:rsidR="004A67FC" w:rsidRDefault="008F39BD">
      <w:pPr>
        <w:pStyle w:val="Textoindependiente"/>
        <w:ind w:left="142" w:right="1247"/>
        <w:jc w:val="both"/>
      </w:pPr>
      <w:r>
        <w:t>A partir del análisis se establece unos objetivos, planes y proyectos, los cuales se irán ejecutando en la planeación anual de cada vigencia.</w:t>
      </w:r>
    </w:p>
    <w:p w14:paraId="3D9342DE" w14:textId="77777777" w:rsidR="004A67FC" w:rsidRDefault="004A67FC">
      <w:pPr>
        <w:pStyle w:val="Textoindependiente"/>
      </w:pPr>
    </w:p>
    <w:p w14:paraId="5579023C" w14:textId="77777777" w:rsidR="004A67FC" w:rsidRDefault="008F39BD">
      <w:pPr>
        <w:pStyle w:val="Ttulo1"/>
        <w:spacing w:after="5"/>
        <w:jc w:val="both"/>
      </w:pPr>
      <w:r>
        <w:t>Tabla 4: FORMULACIÓN DE OBJETIVOS</w:t>
      </w:r>
    </w:p>
    <w:tbl>
      <w:tblPr>
        <w:tblStyle w:val="TableNormal"/>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2"/>
        <w:gridCol w:w="3600"/>
        <w:gridCol w:w="2321"/>
      </w:tblGrid>
      <w:tr w:rsidR="004A67FC" w14:paraId="1F8F367E" w14:textId="77777777">
        <w:trPr>
          <w:trHeight w:val="301"/>
        </w:trPr>
        <w:tc>
          <w:tcPr>
            <w:tcW w:w="9003" w:type="dxa"/>
            <w:gridSpan w:val="3"/>
          </w:tcPr>
          <w:p w14:paraId="1E578B7F" w14:textId="77777777" w:rsidR="004A67FC" w:rsidRDefault="008F39BD">
            <w:pPr>
              <w:pStyle w:val="TableParagraph"/>
              <w:spacing w:before="5"/>
              <w:ind w:left="3026" w:right="3018"/>
              <w:jc w:val="center"/>
              <w:rPr>
                <w:b/>
                <w:sz w:val="24"/>
              </w:rPr>
            </w:pPr>
            <w:r>
              <w:rPr>
                <w:b/>
                <w:sz w:val="24"/>
              </w:rPr>
              <w:t>Formulación de objetivos</w:t>
            </w:r>
          </w:p>
        </w:tc>
      </w:tr>
      <w:tr w:rsidR="004A67FC" w14:paraId="726A0EA7" w14:textId="77777777">
        <w:trPr>
          <w:trHeight w:val="662"/>
        </w:trPr>
        <w:tc>
          <w:tcPr>
            <w:tcW w:w="3082" w:type="dxa"/>
          </w:tcPr>
          <w:p w14:paraId="542A51D2" w14:textId="77777777" w:rsidR="004A67FC" w:rsidRDefault="008F39BD">
            <w:pPr>
              <w:pStyle w:val="TableParagraph"/>
              <w:spacing w:before="47" w:line="220" w:lineRule="auto"/>
              <w:ind w:left="856" w:right="422" w:hanging="401"/>
              <w:rPr>
                <w:sz w:val="24"/>
              </w:rPr>
            </w:pPr>
            <w:r>
              <w:rPr>
                <w:sz w:val="24"/>
              </w:rPr>
              <w:t>Aspecto crítico /Ejes articuladores</w:t>
            </w:r>
          </w:p>
        </w:tc>
        <w:tc>
          <w:tcPr>
            <w:tcW w:w="3600" w:type="dxa"/>
          </w:tcPr>
          <w:p w14:paraId="7691BB27" w14:textId="77777777" w:rsidR="004A67FC" w:rsidRDefault="008F39BD">
            <w:pPr>
              <w:pStyle w:val="TableParagraph"/>
              <w:spacing w:before="168"/>
              <w:ind w:left="1277" w:right="1271"/>
              <w:jc w:val="center"/>
              <w:rPr>
                <w:sz w:val="24"/>
              </w:rPr>
            </w:pPr>
            <w:r>
              <w:rPr>
                <w:sz w:val="24"/>
              </w:rPr>
              <w:t>Objetivos</w:t>
            </w:r>
          </w:p>
        </w:tc>
        <w:tc>
          <w:tcPr>
            <w:tcW w:w="2321" w:type="dxa"/>
          </w:tcPr>
          <w:p w14:paraId="4FC5CD84" w14:textId="77777777" w:rsidR="004A67FC" w:rsidRDefault="008F39BD">
            <w:pPr>
              <w:pStyle w:val="TableParagraph"/>
              <w:spacing w:before="47" w:line="220" w:lineRule="auto"/>
              <w:ind w:left="622" w:right="117" w:hanging="476"/>
              <w:rPr>
                <w:sz w:val="24"/>
              </w:rPr>
            </w:pPr>
            <w:r>
              <w:rPr>
                <w:sz w:val="24"/>
              </w:rPr>
              <w:t>Planes y proyectos asociados</w:t>
            </w:r>
          </w:p>
        </w:tc>
      </w:tr>
      <w:tr w:rsidR="004A67FC" w14:paraId="4ED391A7" w14:textId="77777777">
        <w:trPr>
          <w:trHeight w:val="1377"/>
        </w:trPr>
        <w:tc>
          <w:tcPr>
            <w:tcW w:w="3082" w:type="dxa"/>
          </w:tcPr>
          <w:p w14:paraId="69C1045E" w14:textId="77777777" w:rsidR="004A67FC" w:rsidRDefault="008F39BD">
            <w:pPr>
              <w:pStyle w:val="TableParagraph"/>
              <w:spacing w:before="127" w:line="223" w:lineRule="auto"/>
              <w:ind w:left="74" w:right="43"/>
              <w:rPr>
                <w:sz w:val="24"/>
              </w:rPr>
            </w:pPr>
            <w:r>
              <w:rPr>
                <w:sz w:val="24"/>
              </w:rPr>
              <w:t>La entidad no cuenta con un Sistema de Gestión Electrónica de Documentos de Archivo - SGEDA</w:t>
            </w:r>
          </w:p>
        </w:tc>
        <w:tc>
          <w:tcPr>
            <w:tcW w:w="3600" w:type="dxa"/>
          </w:tcPr>
          <w:p w14:paraId="2CD172FA" w14:textId="473FD47B" w:rsidR="004A67FC" w:rsidRDefault="008F39BD">
            <w:pPr>
              <w:pStyle w:val="TableParagraph"/>
              <w:spacing w:line="230" w:lineRule="auto"/>
              <w:ind w:left="71" w:right="56"/>
              <w:rPr>
                <w:sz w:val="24"/>
              </w:rPr>
            </w:pPr>
            <w:r>
              <w:rPr>
                <w:sz w:val="24"/>
              </w:rPr>
              <w:t>Elaborar e implementar un programa de gestión</w:t>
            </w:r>
            <w:r w:rsidR="004E0027">
              <w:rPr>
                <w:sz w:val="24"/>
              </w:rPr>
              <w:t xml:space="preserve"> </w:t>
            </w:r>
            <w:r>
              <w:rPr>
                <w:sz w:val="24"/>
              </w:rPr>
              <w:t>documental electrónico, para facilitar el acceso a</w:t>
            </w:r>
            <w:r w:rsidR="004E0027">
              <w:rPr>
                <w:sz w:val="24"/>
              </w:rPr>
              <w:t xml:space="preserve"> </w:t>
            </w:r>
            <w:r>
              <w:rPr>
                <w:sz w:val="24"/>
              </w:rPr>
              <w:t>la información de la entidad</w:t>
            </w:r>
          </w:p>
        </w:tc>
        <w:tc>
          <w:tcPr>
            <w:tcW w:w="2321" w:type="dxa"/>
          </w:tcPr>
          <w:p w14:paraId="7A3498B7" w14:textId="77777777" w:rsidR="004A67FC" w:rsidRDefault="008F39BD">
            <w:pPr>
              <w:pStyle w:val="TableParagraph"/>
              <w:spacing w:before="127" w:line="223" w:lineRule="auto"/>
              <w:ind w:left="72" w:right="831"/>
              <w:rPr>
                <w:sz w:val="24"/>
              </w:rPr>
            </w:pPr>
            <w:r>
              <w:rPr>
                <w:sz w:val="24"/>
              </w:rPr>
              <w:t>Programa de gestión de documentos electrónicos</w:t>
            </w:r>
          </w:p>
        </w:tc>
      </w:tr>
      <w:tr w:rsidR="004A67FC" w14:paraId="0106E904" w14:textId="77777777">
        <w:trPr>
          <w:trHeight w:val="1933"/>
        </w:trPr>
        <w:tc>
          <w:tcPr>
            <w:tcW w:w="3082" w:type="dxa"/>
          </w:tcPr>
          <w:p w14:paraId="2587802C" w14:textId="77777777" w:rsidR="004A67FC" w:rsidRDefault="004A67FC">
            <w:pPr>
              <w:pStyle w:val="TableParagraph"/>
              <w:spacing w:before="3"/>
              <w:rPr>
                <w:b/>
              </w:rPr>
            </w:pPr>
          </w:p>
          <w:p w14:paraId="5A4CDCEB" w14:textId="77777777" w:rsidR="004A67FC" w:rsidRDefault="008F39BD">
            <w:pPr>
              <w:pStyle w:val="TableParagraph"/>
              <w:spacing w:line="223" w:lineRule="auto"/>
              <w:ind w:left="74" w:right="42"/>
              <w:rPr>
                <w:sz w:val="24"/>
              </w:rPr>
            </w:pPr>
            <w:r>
              <w:rPr>
                <w:sz w:val="24"/>
              </w:rPr>
              <w:t>No se han elaborado tablas de valoración para la organización del fondo documental acumulado</w:t>
            </w:r>
          </w:p>
        </w:tc>
        <w:tc>
          <w:tcPr>
            <w:tcW w:w="3600" w:type="dxa"/>
          </w:tcPr>
          <w:p w14:paraId="51C40168" w14:textId="77777777" w:rsidR="004A67FC" w:rsidRDefault="004A67FC">
            <w:pPr>
              <w:pStyle w:val="TableParagraph"/>
              <w:rPr>
                <w:b/>
                <w:sz w:val="26"/>
              </w:rPr>
            </w:pPr>
          </w:p>
          <w:p w14:paraId="6776CB0B" w14:textId="77777777" w:rsidR="004A67FC" w:rsidRDefault="008F39BD">
            <w:pPr>
              <w:pStyle w:val="TableParagraph"/>
              <w:spacing w:before="214" w:line="223" w:lineRule="auto"/>
              <w:ind w:left="71"/>
              <w:rPr>
                <w:sz w:val="24"/>
              </w:rPr>
            </w:pPr>
            <w:r>
              <w:rPr>
                <w:sz w:val="24"/>
              </w:rPr>
              <w:t>Elaborar las TVD para organizar el fondo acumulado.</w:t>
            </w:r>
          </w:p>
        </w:tc>
        <w:tc>
          <w:tcPr>
            <w:tcW w:w="2321" w:type="dxa"/>
          </w:tcPr>
          <w:p w14:paraId="53586426" w14:textId="76C750A4" w:rsidR="004A67FC" w:rsidRDefault="008F39BD">
            <w:pPr>
              <w:pStyle w:val="TableParagraph"/>
              <w:spacing w:line="223" w:lineRule="auto"/>
              <w:ind w:left="72" w:right="84"/>
              <w:rPr>
                <w:sz w:val="24"/>
              </w:rPr>
            </w:pPr>
            <w:r>
              <w:rPr>
                <w:sz w:val="24"/>
              </w:rPr>
              <w:t>Proyecto para la construcción de la gestión Documental de la E.S.E Hospital Local Ulpiano</w:t>
            </w:r>
            <w:r w:rsidR="004E0027">
              <w:rPr>
                <w:sz w:val="24"/>
              </w:rPr>
              <w:t xml:space="preserve"> </w:t>
            </w:r>
            <w:r>
              <w:rPr>
                <w:sz w:val="24"/>
              </w:rPr>
              <w:t>Tascón Quintero</w:t>
            </w:r>
          </w:p>
        </w:tc>
      </w:tr>
    </w:tbl>
    <w:p w14:paraId="0125DE74" w14:textId="77777777" w:rsidR="004A67FC" w:rsidRDefault="004A67FC">
      <w:pPr>
        <w:pStyle w:val="Textoindependiente"/>
        <w:rPr>
          <w:b/>
          <w:sz w:val="20"/>
        </w:rPr>
      </w:pPr>
    </w:p>
    <w:p w14:paraId="24D3AAC3" w14:textId="77777777" w:rsidR="004A67FC" w:rsidRDefault="004A67FC">
      <w:pPr>
        <w:pStyle w:val="Textoindependiente"/>
        <w:rPr>
          <w:b/>
          <w:sz w:val="20"/>
        </w:rPr>
      </w:pPr>
    </w:p>
    <w:p w14:paraId="674AB6AA" w14:textId="77777777" w:rsidR="004A67FC" w:rsidRDefault="004A67FC">
      <w:pPr>
        <w:pStyle w:val="Textoindependiente"/>
        <w:rPr>
          <w:b/>
          <w:sz w:val="20"/>
        </w:rPr>
      </w:pPr>
    </w:p>
    <w:p w14:paraId="384E95AD" w14:textId="77777777" w:rsidR="004A67FC" w:rsidRDefault="004A67FC">
      <w:pPr>
        <w:pStyle w:val="Textoindependiente"/>
        <w:rPr>
          <w:b/>
          <w:sz w:val="20"/>
        </w:rPr>
      </w:pPr>
    </w:p>
    <w:p w14:paraId="39D0DE06" w14:textId="77777777" w:rsidR="004A67FC" w:rsidRDefault="004A67FC">
      <w:pPr>
        <w:pStyle w:val="Textoindependiente"/>
        <w:rPr>
          <w:b/>
          <w:sz w:val="20"/>
        </w:rPr>
      </w:pPr>
    </w:p>
    <w:p w14:paraId="1CE24D4B" w14:textId="77777777" w:rsidR="004A67FC" w:rsidRDefault="004A67FC">
      <w:pPr>
        <w:pStyle w:val="Textoindependiente"/>
        <w:rPr>
          <w:b/>
          <w:sz w:val="20"/>
        </w:rPr>
      </w:pPr>
    </w:p>
    <w:p w14:paraId="30BC0A2B" w14:textId="4BADA146" w:rsidR="004A67FC" w:rsidRDefault="004A67FC">
      <w:pPr>
        <w:pStyle w:val="Textoindependiente"/>
        <w:spacing w:before="6"/>
        <w:rPr>
          <w:b/>
          <w:sz w:val="27"/>
        </w:rPr>
      </w:pPr>
    </w:p>
    <w:p w14:paraId="38DED7E2" w14:textId="77777777" w:rsidR="004A67FC" w:rsidRDefault="004A67FC">
      <w:pPr>
        <w:rPr>
          <w:sz w:val="27"/>
        </w:rPr>
        <w:sectPr w:rsidR="004A67FC">
          <w:pgSz w:w="12240" w:h="15840"/>
          <w:pgMar w:top="2340" w:right="460" w:bottom="1880" w:left="1560" w:header="713" w:footer="1684" w:gutter="0"/>
          <w:cols w:space="720"/>
        </w:sectPr>
      </w:pPr>
    </w:p>
    <w:p w14:paraId="580CBEC9" w14:textId="77777777" w:rsidR="004A67FC" w:rsidRDefault="004A67FC">
      <w:pPr>
        <w:pStyle w:val="Textoindependiente"/>
        <w:spacing w:before="5"/>
        <w:rPr>
          <w:b/>
          <w:sz w:val="20"/>
        </w:rPr>
      </w:pPr>
    </w:p>
    <w:tbl>
      <w:tblPr>
        <w:tblStyle w:val="TableNormal"/>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2"/>
        <w:gridCol w:w="3600"/>
        <w:gridCol w:w="2321"/>
      </w:tblGrid>
      <w:tr w:rsidR="004A67FC" w14:paraId="497DEC49" w14:textId="77777777">
        <w:trPr>
          <w:trHeight w:val="1873"/>
        </w:trPr>
        <w:tc>
          <w:tcPr>
            <w:tcW w:w="3082" w:type="dxa"/>
          </w:tcPr>
          <w:p w14:paraId="7BFFFC02" w14:textId="77777777" w:rsidR="004A67FC" w:rsidRDefault="008F39BD">
            <w:pPr>
              <w:pStyle w:val="TableParagraph"/>
              <w:spacing w:before="100" w:line="223" w:lineRule="auto"/>
              <w:ind w:left="74" w:right="109"/>
              <w:rPr>
                <w:sz w:val="24"/>
              </w:rPr>
            </w:pPr>
            <w:r>
              <w:rPr>
                <w:sz w:val="24"/>
              </w:rPr>
              <w:t>Se está realizando el proceso de digitalización de series documentales de conservación permanente en el Archivo (Nóminas e Historias Laborales)</w:t>
            </w:r>
          </w:p>
        </w:tc>
        <w:tc>
          <w:tcPr>
            <w:tcW w:w="3600" w:type="dxa"/>
          </w:tcPr>
          <w:p w14:paraId="2673D483" w14:textId="77777777" w:rsidR="004A67FC" w:rsidRDefault="004A67FC">
            <w:pPr>
              <w:pStyle w:val="TableParagraph"/>
              <w:spacing w:before="9"/>
              <w:rPr>
                <w:b/>
                <w:sz w:val="21"/>
              </w:rPr>
            </w:pPr>
          </w:p>
          <w:p w14:paraId="44AC5BC3" w14:textId="22E95026" w:rsidR="004A67FC" w:rsidRDefault="008F39BD">
            <w:pPr>
              <w:pStyle w:val="TableParagraph"/>
              <w:spacing w:line="223" w:lineRule="auto"/>
              <w:ind w:left="71" w:right="62"/>
              <w:rPr>
                <w:sz w:val="24"/>
              </w:rPr>
            </w:pPr>
            <w:r>
              <w:rPr>
                <w:sz w:val="24"/>
              </w:rPr>
              <w:t>Digitalización de</w:t>
            </w:r>
            <w:r w:rsidR="004E0027">
              <w:rPr>
                <w:sz w:val="24"/>
              </w:rPr>
              <w:t xml:space="preserve"> </w:t>
            </w:r>
            <w:r>
              <w:rPr>
                <w:sz w:val="24"/>
              </w:rPr>
              <w:t>historias laborales cerradas como carpeta completa. Digitalización de las historias laborales</w:t>
            </w:r>
            <w:r>
              <w:rPr>
                <w:spacing w:val="-12"/>
                <w:sz w:val="24"/>
              </w:rPr>
              <w:t xml:space="preserve"> </w:t>
            </w:r>
            <w:r>
              <w:rPr>
                <w:sz w:val="24"/>
              </w:rPr>
              <w:t>activas de forma</w:t>
            </w:r>
            <w:r>
              <w:rPr>
                <w:spacing w:val="-6"/>
                <w:sz w:val="24"/>
              </w:rPr>
              <w:t xml:space="preserve"> </w:t>
            </w:r>
            <w:r>
              <w:rPr>
                <w:sz w:val="24"/>
              </w:rPr>
              <w:t>cronológica.</w:t>
            </w:r>
          </w:p>
        </w:tc>
        <w:tc>
          <w:tcPr>
            <w:tcW w:w="2321" w:type="dxa"/>
          </w:tcPr>
          <w:p w14:paraId="23492E32" w14:textId="576D9B3D" w:rsidR="004A67FC" w:rsidRDefault="008F39BD">
            <w:pPr>
              <w:pStyle w:val="TableParagraph"/>
              <w:spacing w:before="100" w:line="223" w:lineRule="auto"/>
              <w:ind w:left="72" w:right="84"/>
              <w:rPr>
                <w:sz w:val="24"/>
              </w:rPr>
            </w:pPr>
            <w:r>
              <w:rPr>
                <w:sz w:val="24"/>
              </w:rPr>
              <w:t>Proyecto para la construcción de la gestión Documental de la E.S.E Hospital Ulpiano</w:t>
            </w:r>
            <w:r w:rsidR="004E0027">
              <w:rPr>
                <w:sz w:val="24"/>
              </w:rPr>
              <w:t xml:space="preserve"> </w:t>
            </w:r>
            <w:r>
              <w:rPr>
                <w:sz w:val="24"/>
              </w:rPr>
              <w:t>Tascón quintero</w:t>
            </w:r>
          </w:p>
        </w:tc>
      </w:tr>
    </w:tbl>
    <w:p w14:paraId="7EDE883A" w14:textId="77777777" w:rsidR="004A67FC" w:rsidRDefault="004A67FC">
      <w:pPr>
        <w:pStyle w:val="Textoindependiente"/>
        <w:spacing w:before="7"/>
        <w:rPr>
          <w:b/>
          <w:sz w:val="15"/>
        </w:rPr>
      </w:pPr>
    </w:p>
    <w:p w14:paraId="3A1D25DC" w14:textId="77777777" w:rsidR="004A67FC" w:rsidRDefault="008F39BD">
      <w:pPr>
        <w:spacing w:before="92"/>
        <w:ind w:left="142"/>
        <w:rPr>
          <w:b/>
          <w:sz w:val="24"/>
        </w:rPr>
      </w:pPr>
      <w:r>
        <w:rPr>
          <w:b/>
          <w:sz w:val="24"/>
        </w:rPr>
        <w:t>Tabla 5: CONSTRUCCIÓN MAPA DE RUTA.</w:t>
      </w:r>
    </w:p>
    <w:p w14:paraId="0B424E74" w14:textId="77777777" w:rsidR="004A67FC" w:rsidRDefault="004A67FC">
      <w:pPr>
        <w:pStyle w:val="Textoindependiente"/>
        <w:spacing w:before="5"/>
        <w:rPr>
          <w:b/>
        </w:rPr>
      </w:pPr>
    </w:p>
    <w:tbl>
      <w:tblPr>
        <w:tblStyle w:val="TableNormal"/>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2"/>
        <w:gridCol w:w="1317"/>
        <w:gridCol w:w="950"/>
        <w:gridCol w:w="684"/>
        <w:gridCol w:w="684"/>
        <w:gridCol w:w="684"/>
        <w:gridCol w:w="685"/>
        <w:gridCol w:w="797"/>
        <w:gridCol w:w="797"/>
        <w:gridCol w:w="797"/>
      </w:tblGrid>
      <w:tr w:rsidR="004A67FC" w14:paraId="7495BD02" w14:textId="77777777">
        <w:trPr>
          <w:trHeight w:val="580"/>
        </w:trPr>
        <w:tc>
          <w:tcPr>
            <w:tcW w:w="2242" w:type="dxa"/>
          </w:tcPr>
          <w:p w14:paraId="09C87057" w14:textId="77777777" w:rsidR="004A67FC" w:rsidRDefault="008F39BD">
            <w:pPr>
              <w:pStyle w:val="TableParagraph"/>
              <w:spacing w:line="267" w:lineRule="exact"/>
              <w:ind w:left="255" w:right="242"/>
              <w:jc w:val="center"/>
              <w:rPr>
                <w:sz w:val="24"/>
              </w:rPr>
            </w:pPr>
            <w:r>
              <w:rPr>
                <w:sz w:val="24"/>
              </w:rPr>
              <w:t>Plan o Proyecto</w:t>
            </w:r>
          </w:p>
        </w:tc>
        <w:tc>
          <w:tcPr>
            <w:tcW w:w="1317" w:type="dxa"/>
          </w:tcPr>
          <w:p w14:paraId="698A75EC" w14:textId="77777777" w:rsidR="004A67FC" w:rsidRDefault="008F39BD">
            <w:pPr>
              <w:pStyle w:val="TableParagraph"/>
              <w:spacing w:line="223" w:lineRule="auto"/>
              <w:ind w:left="280" w:right="42" w:hanging="209"/>
              <w:rPr>
                <w:sz w:val="24"/>
              </w:rPr>
            </w:pPr>
            <w:r>
              <w:rPr>
                <w:sz w:val="24"/>
              </w:rPr>
              <w:t>corto plazo (1 año)</w:t>
            </w:r>
          </w:p>
        </w:tc>
        <w:tc>
          <w:tcPr>
            <w:tcW w:w="3687" w:type="dxa"/>
            <w:gridSpan w:val="5"/>
          </w:tcPr>
          <w:p w14:paraId="7FDAC109" w14:textId="77777777" w:rsidR="004A67FC" w:rsidRDefault="008F39BD">
            <w:pPr>
              <w:pStyle w:val="TableParagraph"/>
              <w:spacing w:line="267" w:lineRule="exact"/>
              <w:ind w:left="394"/>
              <w:rPr>
                <w:sz w:val="24"/>
              </w:rPr>
            </w:pPr>
            <w:r>
              <w:rPr>
                <w:sz w:val="24"/>
              </w:rPr>
              <w:t>mediano plazo (1 a 4 años)</w:t>
            </w:r>
          </w:p>
        </w:tc>
        <w:tc>
          <w:tcPr>
            <w:tcW w:w="2391" w:type="dxa"/>
            <w:gridSpan w:val="3"/>
          </w:tcPr>
          <w:p w14:paraId="062C8277" w14:textId="77777777" w:rsidR="004A67FC" w:rsidRDefault="008F39BD">
            <w:pPr>
              <w:pStyle w:val="TableParagraph"/>
              <w:spacing w:line="223" w:lineRule="auto"/>
              <w:ind w:left="531" w:right="144" w:hanging="356"/>
              <w:rPr>
                <w:sz w:val="24"/>
              </w:rPr>
            </w:pPr>
            <w:r>
              <w:rPr>
                <w:sz w:val="24"/>
              </w:rPr>
              <w:t>largo plazo (4 años en adelante)</w:t>
            </w:r>
          </w:p>
        </w:tc>
      </w:tr>
      <w:tr w:rsidR="004A67FC" w14:paraId="5446F801" w14:textId="77777777">
        <w:trPr>
          <w:trHeight w:val="306"/>
        </w:trPr>
        <w:tc>
          <w:tcPr>
            <w:tcW w:w="2242" w:type="dxa"/>
          </w:tcPr>
          <w:p w14:paraId="2F80F541" w14:textId="77777777" w:rsidR="004A67FC" w:rsidRDefault="008F39BD">
            <w:pPr>
              <w:pStyle w:val="TableParagraph"/>
              <w:spacing w:before="12" w:line="275" w:lineRule="exact"/>
              <w:ind w:left="255" w:right="238"/>
              <w:jc w:val="center"/>
              <w:rPr>
                <w:sz w:val="24"/>
              </w:rPr>
            </w:pPr>
            <w:r>
              <w:rPr>
                <w:sz w:val="24"/>
              </w:rPr>
              <w:t>Tiempo</w:t>
            </w:r>
          </w:p>
        </w:tc>
        <w:tc>
          <w:tcPr>
            <w:tcW w:w="1317" w:type="dxa"/>
          </w:tcPr>
          <w:p w14:paraId="014D9E73" w14:textId="77777777" w:rsidR="004A67FC" w:rsidRDefault="008F39BD">
            <w:pPr>
              <w:pStyle w:val="TableParagraph"/>
              <w:spacing w:line="267" w:lineRule="exact"/>
              <w:ind w:left="393"/>
              <w:rPr>
                <w:sz w:val="24"/>
              </w:rPr>
            </w:pPr>
            <w:r>
              <w:rPr>
                <w:sz w:val="24"/>
              </w:rPr>
              <w:t>2018</w:t>
            </w:r>
          </w:p>
        </w:tc>
        <w:tc>
          <w:tcPr>
            <w:tcW w:w="950" w:type="dxa"/>
            <w:tcBorders>
              <w:right w:val="single" w:sz="6" w:space="0" w:color="000000"/>
            </w:tcBorders>
          </w:tcPr>
          <w:p w14:paraId="19C46178" w14:textId="77777777" w:rsidR="004A67FC" w:rsidRDefault="008F39BD">
            <w:pPr>
              <w:pStyle w:val="TableParagraph"/>
              <w:spacing w:line="267" w:lineRule="exact"/>
              <w:ind w:left="214"/>
              <w:rPr>
                <w:sz w:val="24"/>
              </w:rPr>
            </w:pPr>
            <w:r>
              <w:rPr>
                <w:sz w:val="24"/>
              </w:rPr>
              <w:t>2019</w:t>
            </w:r>
          </w:p>
        </w:tc>
        <w:tc>
          <w:tcPr>
            <w:tcW w:w="684" w:type="dxa"/>
            <w:tcBorders>
              <w:left w:val="single" w:sz="6" w:space="0" w:color="000000"/>
            </w:tcBorders>
          </w:tcPr>
          <w:p w14:paraId="1DDBFB35" w14:textId="77777777" w:rsidR="004A67FC" w:rsidRDefault="008F39BD">
            <w:pPr>
              <w:pStyle w:val="TableParagraph"/>
              <w:spacing w:line="267" w:lineRule="exact"/>
              <w:ind w:left="75"/>
              <w:rPr>
                <w:sz w:val="24"/>
              </w:rPr>
            </w:pPr>
            <w:r>
              <w:rPr>
                <w:sz w:val="24"/>
              </w:rPr>
              <w:t>2020</w:t>
            </w:r>
          </w:p>
        </w:tc>
        <w:tc>
          <w:tcPr>
            <w:tcW w:w="684" w:type="dxa"/>
          </w:tcPr>
          <w:p w14:paraId="1B40F197" w14:textId="77777777" w:rsidR="004A67FC" w:rsidRDefault="008F39BD">
            <w:pPr>
              <w:pStyle w:val="TableParagraph"/>
              <w:spacing w:line="267" w:lineRule="exact"/>
              <w:ind w:left="78"/>
              <w:rPr>
                <w:sz w:val="24"/>
              </w:rPr>
            </w:pPr>
            <w:r>
              <w:rPr>
                <w:sz w:val="24"/>
              </w:rPr>
              <w:t>2021</w:t>
            </w:r>
          </w:p>
        </w:tc>
        <w:tc>
          <w:tcPr>
            <w:tcW w:w="684" w:type="dxa"/>
          </w:tcPr>
          <w:p w14:paraId="2580FB12" w14:textId="77777777" w:rsidR="004A67FC" w:rsidRDefault="008F39BD">
            <w:pPr>
              <w:pStyle w:val="TableParagraph"/>
              <w:spacing w:line="267" w:lineRule="exact"/>
              <w:ind w:left="78"/>
              <w:rPr>
                <w:sz w:val="24"/>
              </w:rPr>
            </w:pPr>
            <w:r>
              <w:rPr>
                <w:sz w:val="24"/>
              </w:rPr>
              <w:t>2022</w:t>
            </w:r>
          </w:p>
        </w:tc>
        <w:tc>
          <w:tcPr>
            <w:tcW w:w="685" w:type="dxa"/>
          </w:tcPr>
          <w:p w14:paraId="602CAF20" w14:textId="77777777" w:rsidR="004A67FC" w:rsidRDefault="008F39BD">
            <w:pPr>
              <w:pStyle w:val="TableParagraph"/>
              <w:spacing w:line="267" w:lineRule="exact"/>
              <w:ind w:left="78"/>
              <w:rPr>
                <w:sz w:val="24"/>
              </w:rPr>
            </w:pPr>
            <w:r>
              <w:rPr>
                <w:sz w:val="24"/>
              </w:rPr>
              <w:t>2023</w:t>
            </w:r>
          </w:p>
        </w:tc>
        <w:tc>
          <w:tcPr>
            <w:tcW w:w="797" w:type="dxa"/>
          </w:tcPr>
          <w:p w14:paraId="2D474F0E" w14:textId="77777777" w:rsidR="004A67FC" w:rsidRDefault="008F39BD">
            <w:pPr>
              <w:pStyle w:val="TableParagraph"/>
              <w:spacing w:line="267" w:lineRule="exact"/>
              <w:ind w:left="135"/>
              <w:rPr>
                <w:sz w:val="24"/>
              </w:rPr>
            </w:pPr>
            <w:r>
              <w:rPr>
                <w:sz w:val="24"/>
              </w:rPr>
              <w:t>2024</w:t>
            </w:r>
          </w:p>
        </w:tc>
        <w:tc>
          <w:tcPr>
            <w:tcW w:w="797" w:type="dxa"/>
          </w:tcPr>
          <w:p w14:paraId="23B0A7F3" w14:textId="77777777" w:rsidR="004A67FC" w:rsidRDefault="008F39BD">
            <w:pPr>
              <w:pStyle w:val="TableParagraph"/>
              <w:spacing w:line="267" w:lineRule="exact"/>
              <w:ind w:left="135"/>
              <w:rPr>
                <w:sz w:val="24"/>
              </w:rPr>
            </w:pPr>
            <w:r>
              <w:rPr>
                <w:sz w:val="24"/>
              </w:rPr>
              <w:t>2025</w:t>
            </w:r>
          </w:p>
        </w:tc>
        <w:tc>
          <w:tcPr>
            <w:tcW w:w="797" w:type="dxa"/>
          </w:tcPr>
          <w:p w14:paraId="4B27E347" w14:textId="77777777" w:rsidR="004A67FC" w:rsidRDefault="008F39BD">
            <w:pPr>
              <w:pStyle w:val="TableParagraph"/>
              <w:spacing w:line="267" w:lineRule="exact"/>
              <w:ind w:left="134"/>
              <w:rPr>
                <w:sz w:val="24"/>
              </w:rPr>
            </w:pPr>
            <w:r>
              <w:rPr>
                <w:sz w:val="24"/>
              </w:rPr>
              <w:t>2026</w:t>
            </w:r>
          </w:p>
        </w:tc>
      </w:tr>
      <w:tr w:rsidR="004A67FC" w14:paraId="4ED57A51" w14:textId="77777777" w:rsidTr="00781EF4">
        <w:trPr>
          <w:trHeight w:val="1103"/>
        </w:trPr>
        <w:tc>
          <w:tcPr>
            <w:tcW w:w="2242" w:type="dxa"/>
          </w:tcPr>
          <w:p w14:paraId="41A516B4" w14:textId="77777777" w:rsidR="004A67FC" w:rsidRDefault="008F39BD" w:rsidP="004E0027">
            <w:pPr>
              <w:pStyle w:val="TableParagraph"/>
              <w:spacing w:line="232" w:lineRule="auto"/>
              <w:ind w:left="74" w:right="766"/>
              <w:jc w:val="both"/>
              <w:rPr>
                <w:sz w:val="24"/>
              </w:rPr>
            </w:pPr>
            <w:r>
              <w:rPr>
                <w:sz w:val="24"/>
              </w:rPr>
              <w:t xml:space="preserve">Programa </w:t>
            </w:r>
            <w:r>
              <w:rPr>
                <w:spacing w:val="-8"/>
                <w:sz w:val="24"/>
              </w:rPr>
              <w:t xml:space="preserve">de </w:t>
            </w:r>
            <w:r>
              <w:rPr>
                <w:sz w:val="24"/>
              </w:rPr>
              <w:t>gestión de documentos</w:t>
            </w:r>
          </w:p>
          <w:p w14:paraId="7564D725" w14:textId="77777777" w:rsidR="004A67FC" w:rsidRDefault="008F39BD" w:rsidP="004E0027">
            <w:pPr>
              <w:pStyle w:val="TableParagraph"/>
              <w:spacing w:line="275" w:lineRule="exact"/>
              <w:ind w:left="74"/>
              <w:jc w:val="both"/>
              <w:rPr>
                <w:sz w:val="24"/>
              </w:rPr>
            </w:pPr>
            <w:r>
              <w:rPr>
                <w:sz w:val="24"/>
              </w:rPr>
              <w:t>electrónicos</w:t>
            </w:r>
          </w:p>
        </w:tc>
        <w:tc>
          <w:tcPr>
            <w:tcW w:w="1317" w:type="dxa"/>
            <w:shd w:val="clear" w:color="auto" w:fill="C5D9EF"/>
          </w:tcPr>
          <w:p w14:paraId="389EABE4" w14:textId="77777777" w:rsidR="004A67FC" w:rsidRDefault="004A67FC">
            <w:pPr>
              <w:pStyle w:val="TableParagraph"/>
              <w:rPr>
                <w:rFonts w:ascii="Times New Roman"/>
                <w:sz w:val="24"/>
              </w:rPr>
            </w:pPr>
          </w:p>
        </w:tc>
        <w:tc>
          <w:tcPr>
            <w:tcW w:w="950" w:type="dxa"/>
            <w:tcBorders>
              <w:right w:val="single" w:sz="6" w:space="0" w:color="000000"/>
            </w:tcBorders>
            <w:shd w:val="clear" w:color="auto" w:fill="C5D9EF"/>
          </w:tcPr>
          <w:p w14:paraId="3A3510A3" w14:textId="77777777" w:rsidR="004A67FC" w:rsidRDefault="004A67FC">
            <w:pPr>
              <w:pStyle w:val="TableParagraph"/>
              <w:rPr>
                <w:rFonts w:ascii="Times New Roman"/>
                <w:sz w:val="24"/>
              </w:rPr>
            </w:pPr>
          </w:p>
        </w:tc>
        <w:tc>
          <w:tcPr>
            <w:tcW w:w="684" w:type="dxa"/>
            <w:tcBorders>
              <w:left w:val="single" w:sz="6" w:space="0" w:color="000000"/>
            </w:tcBorders>
            <w:shd w:val="clear" w:color="auto" w:fill="C5D9EF"/>
          </w:tcPr>
          <w:p w14:paraId="20CC09A5" w14:textId="77777777" w:rsidR="004A67FC" w:rsidRDefault="004A67FC">
            <w:pPr>
              <w:pStyle w:val="TableParagraph"/>
              <w:rPr>
                <w:rFonts w:ascii="Times New Roman"/>
                <w:sz w:val="24"/>
              </w:rPr>
            </w:pPr>
          </w:p>
        </w:tc>
        <w:tc>
          <w:tcPr>
            <w:tcW w:w="684" w:type="dxa"/>
            <w:shd w:val="clear" w:color="auto" w:fill="C6D9F1" w:themeFill="text2" w:themeFillTint="33"/>
          </w:tcPr>
          <w:p w14:paraId="4E9ABCE8" w14:textId="77777777" w:rsidR="004A67FC" w:rsidRDefault="004A67FC">
            <w:pPr>
              <w:pStyle w:val="TableParagraph"/>
              <w:rPr>
                <w:rFonts w:ascii="Times New Roman"/>
                <w:sz w:val="24"/>
              </w:rPr>
            </w:pPr>
          </w:p>
        </w:tc>
        <w:tc>
          <w:tcPr>
            <w:tcW w:w="684" w:type="dxa"/>
            <w:shd w:val="clear" w:color="auto" w:fill="C6D9F1" w:themeFill="text2" w:themeFillTint="33"/>
          </w:tcPr>
          <w:p w14:paraId="214DF271" w14:textId="77777777" w:rsidR="004A67FC" w:rsidRDefault="004A67FC">
            <w:pPr>
              <w:pStyle w:val="TableParagraph"/>
              <w:rPr>
                <w:rFonts w:ascii="Times New Roman"/>
                <w:sz w:val="24"/>
              </w:rPr>
            </w:pPr>
          </w:p>
        </w:tc>
        <w:tc>
          <w:tcPr>
            <w:tcW w:w="685" w:type="dxa"/>
            <w:shd w:val="clear" w:color="auto" w:fill="C6D9F1" w:themeFill="text2" w:themeFillTint="33"/>
          </w:tcPr>
          <w:p w14:paraId="465A8A94" w14:textId="77777777" w:rsidR="004A67FC" w:rsidRDefault="004A67FC">
            <w:pPr>
              <w:pStyle w:val="TableParagraph"/>
              <w:rPr>
                <w:rFonts w:ascii="Times New Roman"/>
                <w:sz w:val="24"/>
              </w:rPr>
            </w:pPr>
          </w:p>
        </w:tc>
        <w:tc>
          <w:tcPr>
            <w:tcW w:w="797" w:type="dxa"/>
          </w:tcPr>
          <w:p w14:paraId="1A832C14" w14:textId="77777777" w:rsidR="004A67FC" w:rsidRDefault="004A67FC">
            <w:pPr>
              <w:pStyle w:val="TableParagraph"/>
              <w:rPr>
                <w:rFonts w:ascii="Times New Roman"/>
                <w:sz w:val="24"/>
              </w:rPr>
            </w:pPr>
          </w:p>
        </w:tc>
        <w:tc>
          <w:tcPr>
            <w:tcW w:w="797" w:type="dxa"/>
          </w:tcPr>
          <w:p w14:paraId="353ECCB7" w14:textId="77777777" w:rsidR="004A67FC" w:rsidRDefault="004A67FC">
            <w:pPr>
              <w:pStyle w:val="TableParagraph"/>
              <w:rPr>
                <w:rFonts w:ascii="Times New Roman"/>
                <w:sz w:val="24"/>
              </w:rPr>
            </w:pPr>
          </w:p>
        </w:tc>
        <w:tc>
          <w:tcPr>
            <w:tcW w:w="797" w:type="dxa"/>
          </w:tcPr>
          <w:p w14:paraId="45404CF7" w14:textId="77777777" w:rsidR="004A67FC" w:rsidRDefault="004A67FC">
            <w:pPr>
              <w:pStyle w:val="TableParagraph"/>
              <w:rPr>
                <w:rFonts w:ascii="Times New Roman"/>
                <w:sz w:val="24"/>
              </w:rPr>
            </w:pPr>
          </w:p>
        </w:tc>
      </w:tr>
      <w:tr w:rsidR="004A67FC" w14:paraId="391247B1" w14:textId="77777777" w:rsidTr="004E0027">
        <w:trPr>
          <w:trHeight w:val="1932"/>
        </w:trPr>
        <w:tc>
          <w:tcPr>
            <w:tcW w:w="2242" w:type="dxa"/>
          </w:tcPr>
          <w:p w14:paraId="6EC2666A" w14:textId="77777777" w:rsidR="004A67FC" w:rsidRDefault="008F39BD" w:rsidP="004E0027">
            <w:pPr>
              <w:pStyle w:val="TableParagraph"/>
              <w:spacing w:line="223" w:lineRule="auto"/>
              <w:ind w:left="74" w:right="203"/>
              <w:jc w:val="both"/>
              <w:rPr>
                <w:sz w:val="24"/>
              </w:rPr>
            </w:pPr>
            <w:r>
              <w:rPr>
                <w:sz w:val="24"/>
              </w:rPr>
              <w:t>Proyecto para la construcción de la gestión Documental de la</w:t>
            </w:r>
          </w:p>
          <w:p w14:paraId="32DFED6A" w14:textId="0D133AE0" w:rsidR="004A67FC" w:rsidRDefault="008F39BD" w:rsidP="004E0027">
            <w:pPr>
              <w:pStyle w:val="TableParagraph"/>
              <w:ind w:left="74" w:right="551"/>
              <w:jc w:val="both"/>
              <w:rPr>
                <w:sz w:val="24"/>
              </w:rPr>
            </w:pPr>
            <w:r>
              <w:rPr>
                <w:sz w:val="24"/>
              </w:rPr>
              <w:t>E.S.E Hospital Ulpiano</w:t>
            </w:r>
            <w:r w:rsidR="004E0027">
              <w:rPr>
                <w:sz w:val="24"/>
              </w:rPr>
              <w:t xml:space="preserve"> </w:t>
            </w:r>
            <w:r>
              <w:rPr>
                <w:sz w:val="24"/>
              </w:rPr>
              <w:t>Tascón quintero</w:t>
            </w:r>
          </w:p>
        </w:tc>
        <w:tc>
          <w:tcPr>
            <w:tcW w:w="1317" w:type="dxa"/>
            <w:shd w:val="clear" w:color="auto" w:fill="C5D9EF"/>
          </w:tcPr>
          <w:p w14:paraId="53A3CD8E" w14:textId="77777777" w:rsidR="004A67FC" w:rsidRDefault="004A67FC">
            <w:pPr>
              <w:pStyle w:val="TableParagraph"/>
              <w:rPr>
                <w:rFonts w:ascii="Times New Roman"/>
                <w:sz w:val="24"/>
              </w:rPr>
            </w:pPr>
          </w:p>
        </w:tc>
        <w:tc>
          <w:tcPr>
            <w:tcW w:w="950" w:type="dxa"/>
            <w:tcBorders>
              <w:right w:val="single" w:sz="6" w:space="0" w:color="000000"/>
            </w:tcBorders>
            <w:shd w:val="clear" w:color="auto" w:fill="C5D9EF"/>
          </w:tcPr>
          <w:p w14:paraId="4E119674" w14:textId="77777777" w:rsidR="004A67FC" w:rsidRDefault="004A67FC">
            <w:pPr>
              <w:pStyle w:val="TableParagraph"/>
              <w:rPr>
                <w:rFonts w:ascii="Times New Roman"/>
                <w:sz w:val="24"/>
              </w:rPr>
            </w:pPr>
          </w:p>
        </w:tc>
        <w:tc>
          <w:tcPr>
            <w:tcW w:w="684" w:type="dxa"/>
            <w:tcBorders>
              <w:left w:val="single" w:sz="6" w:space="0" w:color="000000"/>
            </w:tcBorders>
            <w:shd w:val="clear" w:color="auto" w:fill="C5D9EF"/>
          </w:tcPr>
          <w:p w14:paraId="13C5C020" w14:textId="77777777" w:rsidR="004A67FC" w:rsidRDefault="004A67FC">
            <w:pPr>
              <w:pStyle w:val="TableParagraph"/>
              <w:rPr>
                <w:rFonts w:ascii="Times New Roman"/>
                <w:sz w:val="24"/>
              </w:rPr>
            </w:pPr>
          </w:p>
        </w:tc>
        <w:tc>
          <w:tcPr>
            <w:tcW w:w="684" w:type="dxa"/>
            <w:shd w:val="clear" w:color="auto" w:fill="C5D9EF"/>
          </w:tcPr>
          <w:p w14:paraId="24685941" w14:textId="77777777" w:rsidR="004A67FC" w:rsidRDefault="004A67FC">
            <w:pPr>
              <w:pStyle w:val="TableParagraph"/>
              <w:rPr>
                <w:rFonts w:ascii="Times New Roman"/>
                <w:sz w:val="24"/>
              </w:rPr>
            </w:pPr>
          </w:p>
        </w:tc>
        <w:tc>
          <w:tcPr>
            <w:tcW w:w="684" w:type="dxa"/>
            <w:shd w:val="clear" w:color="auto" w:fill="C6D9F1" w:themeFill="text2" w:themeFillTint="33"/>
          </w:tcPr>
          <w:p w14:paraId="5234CCFB" w14:textId="77777777" w:rsidR="004A67FC" w:rsidRDefault="004A67FC">
            <w:pPr>
              <w:pStyle w:val="TableParagraph"/>
              <w:rPr>
                <w:rFonts w:ascii="Times New Roman"/>
                <w:sz w:val="24"/>
              </w:rPr>
            </w:pPr>
          </w:p>
        </w:tc>
        <w:tc>
          <w:tcPr>
            <w:tcW w:w="685" w:type="dxa"/>
            <w:shd w:val="clear" w:color="auto" w:fill="C6D9F1" w:themeFill="text2" w:themeFillTint="33"/>
          </w:tcPr>
          <w:p w14:paraId="4EA8A621" w14:textId="77777777" w:rsidR="004A67FC" w:rsidRDefault="004A67FC">
            <w:pPr>
              <w:pStyle w:val="TableParagraph"/>
              <w:rPr>
                <w:rFonts w:ascii="Times New Roman"/>
                <w:sz w:val="24"/>
              </w:rPr>
            </w:pPr>
          </w:p>
        </w:tc>
        <w:tc>
          <w:tcPr>
            <w:tcW w:w="797" w:type="dxa"/>
          </w:tcPr>
          <w:p w14:paraId="36FA1DE0" w14:textId="77777777" w:rsidR="004A67FC" w:rsidRDefault="004A67FC">
            <w:pPr>
              <w:pStyle w:val="TableParagraph"/>
              <w:rPr>
                <w:rFonts w:ascii="Times New Roman"/>
                <w:sz w:val="24"/>
              </w:rPr>
            </w:pPr>
          </w:p>
        </w:tc>
        <w:tc>
          <w:tcPr>
            <w:tcW w:w="797" w:type="dxa"/>
          </w:tcPr>
          <w:p w14:paraId="3458E4B4" w14:textId="77777777" w:rsidR="004A67FC" w:rsidRDefault="004A67FC">
            <w:pPr>
              <w:pStyle w:val="TableParagraph"/>
              <w:rPr>
                <w:rFonts w:ascii="Times New Roman"/>
                <w:sz w:val="24"/>
              </w:rPr>
            </w:pPr>
            <w:bookmarkStart w:id="0" w:name="_GoBack"/>
            <w:bookmarkEnd w:id="0"/>
          </w:p>
        </w:tc>
        <w:tc>
          <w:tcPr>
            <w:tcW w:w="797" w:type="dxa"/>
          </w:tcPr>
          <w:p w14:paraId="514AAE6C" w14:textId="77777777" w:rsidR="004A67FC" w:rsidRDefault="004A67FC">
            <w:pPr>
              <w:pStyle w:val="TableParagraph"/>
              <w:rPr>
                <w:rFonts w:ascii="Times New Roman"/>
                <w:sz w:val="24"/>
              </w:rPr>
            </w:pPr>
          </w:p>
        </w:tc>
      </w:tr>
      <w:tr w:rsidR="004A67FC" w14:paraId="123FE14C" w14:textId="77777777" w:rsidTr="004E0027">
        <w:trPr>
          <w:trHeight w:val="1931"/>
        </w:trPr>
        <w:tc>
          <w:tcPr>
            <w:tcW w:w="2242" w:type="dxa"/>
          </w:tcPr>
          <w:p w14:paraId="0D551EB5" w14:textId="77777777" w:rsidR="004A67FC" w:rsidRDefault="008F39BD" w:rsidP="004E0027">
            <w:pPr>
              <w:pStyle w:val="TableParagraph"/>
              <w:spacing w:line="223" w:lineRule="auto"/>
              <w:ind w:left="74" w:right="203"/>
              <w:jc w:val="both"/>
              <w:rPr>
                <w:sz w:val="24"/>
              </w:rPr>
            </w:pPr>
            <w:r>
              <w:rPr>
                <w:sz w:val="24"/>
              </w:rPr>
              <w:t>Proyecto para la construcción de la gestión Documental de la</w:t>
            </w:r>
          </w:p>
          <w:p w14:paraId="1587AB39" w14:textId="35C665D6" w:rsidR="004A67FC" w:rsidRDefault="008F39BD" w:rsidP="004E0027">
            <w:pPr>
              <w:pStyle w:val="TableParagraph"/>
              <w:ind w:left="74" w:right="551"/>
              <w:jc w:val="both"/>
              <w:rPr>
                <w:sz w:val="24"/>
              </w:rPr>
            </w:pPr>
            <w:r>
              <w:rPr>
                <w:sz w:val="24"/>
              </w:rPr>
              <w:t>E.S.E Hospital Ulpiano</w:t>
            </w:r>
            <w:r w:rsidR="004E0027">
              <w:rPr>
                <w:sz w:val="24"/>
              </w:rPr>
              <w:t xml:space="preserve"> </w:t>
            </w:r>
            <w:r>
              <w:rPr>
                <w:sz w:val="24"/>
              </w:rPr>
              <w:t>Tascón quintero</w:t>
            </w:r>
          </w:p>
        </w:tc>
        <w:tc>
          <w:tcPr>
            <w:tcW w:w="1317" w:type="dxa"/>
            <w:shd w:val="clear" w:color="auto" w:fill="C5D9EF"/>
          </w:tcPr>
          <w:p w14:paraId="10C0564B" w14:textId="77777777" w:rsidR="004A67FC" w:rsidRDefault="004A67FC">
            <w:pPr>
              <w:pStyle w:val="TableParagraph"/>
              <w:rPr>
                <w:rFonts w:ascii="Times New Roman"/>
                <w:sz w:val="24"/>
              </w:rPr>
            </w:pPr>
          </w:p>
        </w:tc>
        <w:tc>
          <w:tcPr>
            <w:tcW w:w="950" w:type="dxa"/>
            <w:tcBorders>
              <w:right w:val="single" w:sz="6" w:space="0" w:color="000000"/>
            </w:tcBorders>
            <w:shd w:val="clear" w:color="auto" w:fill="C5D9EF"/>
          </w:tcPr>
          <w:p w14:paraId="3DBB31A5" w14:textId="77777777" w:rsidR="004A67FC" w:rsidRDefault="004A67FC">
            <w:pPr>
              <w:pStyle w:val="TableParagraph"/>
              <w:rPr>
                <w:rFonts w:ascii="Times New Roman"/>
                <w:sz w:val="24"/>
              </w:rPr>
            </w:pPr>
          </w:p>
        </w:tc>
        <w:tc>
          <w:tcPr>
            <w:tcW w:w="684" w:type="dxa"/>
            <w:tcBorders>
              <w:left w:val="single" w:sz="6" w:space="0" w:color="000000"/>
            </w:tcBorders>
            <w:shd w:val="clear" w:color="auto" w:fill="C5D9EF"/>
          </w:tcPr>
          <w:p w14:paraId="516C5BD6" w14:textId="77777777" w:rsidR="004A67FC" w:rsidRDefault="004A67FC">
            <w:pPr>
              <w:pStyle w:val="TableParagraph"/>
              <w:rPr>
                <w:rFonts w:ascii="Times New Roman"/>
                <w:sz w:val="24"/>
              </w:rPr>
            </w:pPr>
          </w:p>
        </w:tc>
        <w:tc>
          <w:tcPr>
            <w:tcW w:w="684" w:type="dxa"/>
            <w:shd w:val="clear" w:color="auto" w:fill="C5D9EF"/>
          </w:tcPr>
          <w:p w14:paraId="450BF2DD" w14:textId="77777777" w:rsidR="004A67FC" w:rsidRDefault="004A67FC">
            <w:pPr>
              <w:pStyle w:val="TableParagraph"/>
              <w:rPr>
                <w:rFonts w:ascii="Times New Roman"/>
                <w:sz w:val="24"/>
              </w:rPr>
            </w:pPr>
          </w:p>
        </w:tc>
        <w:tc>
          <w:tcPr>
            <w:tcW w:w="684" w:type="dxa"/>
            <w:shd w:val="clear" w:color="auto" w:fill="C6D9F1" w:themeFill="text2" w:themeFillTint="33"/>
          </w:tcPr>
          <w:p w14:paraId="7670E51E" w14:textId="77777777" w:rsidR="004A67FC" w:rsidRDefault="004A67FC">
            <w:pPr>
              <w:pStyle w:val="TableParagraph"/>
              <w:rPr>
                <w:rFonts w:ascii="Times New Roman"/>
                <w:sz w:val="24"/>
              </w:rPr>
            </w:pPr>
          </w:p>
        </w:tc>
        <w:tc>
          <w:tcPr>
            <w:tcW w:w="685" w:type="dxa"/>
            <w:shd w:val="clear" w:color="auto" w:fill="C6D9F1" w:themeFill="text2" w:themeFillTint="33"/>
          </w:tcPr>
          <w:p w14:paraId="6412B21F" w14:textId="77777777" w:rsidR="004A67FC" w:rsidRDefault="004A67FC">
            <w:pPr>
              <w:pStyle w:val="TableParagraph"/>
              <w:rPr>
                <w:rFonts w:ascii="Times New Roman"/>
                <w:sz w:val="24"/>
              </w:rPr>
            </w:pPr>
          </w:p>
        </w:tc>
        <w:tc>
          <w:tcPr>
            <w:tcW w:w="797" w:type="dxa"/>
          </w:tcPr>
          <w:p w14:paraId="3C4843C7" w14:textId="77777777" w:rsidR="004A67FC" w:rsidRDefault="004A67FC">
            <w:pPr>
              <w:pStyle w:val="TableParagraph"/>
              <w:rPr>
                <w:rFonts w:ascii="Times New Roman"/>
                <w:sz w:val="24"/>
              </w:rPr>
            </w:pPr>
          </w:p>
        </w:tc>
        <w:tc>
          <w:tcPr>
            <w:tcW w:w="797" w:type="dxa"/>
          </w:tcPr>
          <w:p w14:paraId="3B5CEE14" w14:textId="77777777" w:rsidR="004A67FC" w:rsidRDefault="004A67FC">
            <w:pPr>
              <w:pStyle w:val="TableParagraph"/>
              <w:rPr>
                <w:rFonts w:ascii="Times New Roman"/>
                <w:sz w:val="24"/>
              </w:rPr>
            </w:pPr>
          </w:p>
        </w:tc>
        <w:tc>
          <w:tcPr>
            <w:tcW w:w="797" w:type="dxa"/>
          </w:tcPr>
          <w:p w14:paraId="7726455C" w14:textId="77777777" w:rsidR="004A67FC" w:rsidRDefault="004A67FC">
            <w:pPr>
              <w:pStyle w:val="TableParagraph"/>
              <w:rPr>
                <w:rFonts w:ascii="Times New Roman"/>
                <w:sz w:val="24"/>
              </w:rPr>
            </w:pPr>
          </w:p>
        </w:tc>
      </w:tr>
    </w:tbl>
    <w:p w14:paraId="37B2D24A" w14:textId="77777777" w:rsidR="004A67FC" w:rsidRDefault="008F39BD">
      <w:pPr>
        <w:spacing w:before="89"/>
        <w:ind w:left="142"/>
        <w:rPr>
          <w:b/>
          <w:sz w:val="24"/>
        </w:rPr>
      </w:pPr>
      <w:r>
        <w:rPr>
          <w:b/>
          <w:sz w:val="24"/>
        </w:rPr>
        <w:t>SEGUIMIENTO Y MONITOREO</w:t>
      </w:r>
    </w:p>
    <w:p w14:paraId="623A24C4" w14:textId="77777777" w:rsidR="004A67FC" w:rsidRDefault="004A67FC">
      <w:pPr>
        <w:pStyle w:val="Textoindependiente"/>
        <w:spacing w:before="10"/>
        <w:rPr>
          <w:b/>
          <w:sz w:val="20"/>
        </w:rPr>
      </w:pPr>
    </w:p>
    <w:p w14:paraId="6BA162C5" w14:textId="3FD2BA1D" w:rsidR="004A67FC" w:rsidRDefault="008F39BD">
      <w:pPr>
        <w:pStyle w:val="Textoindependiente"/>
        <w:spacing w:before="1" w:line="276" w:lineRule="auto"/>
        <w:ind w:left="142" w:right="1241"/>
        <w:jc w:val="both"/>
      </w:pPr>
      <w:r>
        <w:t xml:space="preserve">El seguimiento y monitoreo a la ejecución de los proyectos planificados en cada vigencia, se </w:t>
      </w:r>
      <w:r w:rsidR="004E0027">
        <w:t>realizará</w:t>
      </w:r>
      <w:r>
        <w:t xml:space="preserve"> a través de </w:t>
      </w:r>
      <w:r w:rsidR="004E0027">
        <w:t>las reuniones</w:t>
      </w:r>
      <w:r>
        <w:t xml:space="preserve"> del comité institucional según cronograma de cada periodo de tiempo.</w:t>
      </w:r>
    </w:p>
    <w:p w14:paraId="29570B2A" w14:textId="77777777" w:rsidR="004A67FC" w:rsidRDefault="004A67FC">
      <w:pPr>
        <w:pStyle w:val="Textoindependiente"/>
        <w:rPr>
          <w:sz w:val="20"/>
        </w:rPr>
      </w:pPr>
    </w:p>
    <w:p w14:paraId="0B541DCE" w14:textId="5F10E8DF" w:rsidR="004A67FC" w:rsidRDefault="004A67FC">
      <w:pPr>
        <w:pStyle w:val="Textoindependiente"/>
        <w:rPr>
          <w:sz w:val="25"/>
        </w:rPr>
      </w:pPr>
    </w:p>
    <w:p w14:paraId="16179AB1" w14:textId="77777777" w:rsidR="004A67FC" w:rsidRDefault="004A67FC">
      <w:pPr>
        <w:pStyle w:val="Textoindependiente"/>
        <w:spacing w:before="5"/>
        <w:rPr>
          <w:sz w:val="20"/>
        </w:rPr>
      </w:pPr>
    </w:p>
    <w:tbl>
      <w:tblPr>
        <w:tblStyle w:val="TableNormal"/>
        <w:tblW w:w="0" w:type="auto"/>
        <w:tblInd w:w="3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75"/>
        <w:gridCol w:w="1496"/>
        <w:gridCol w:w="1433"/>
        <w:gridCol w:w="836"/>
        <w:gridCol w:w="785"/>
        <w:gridCol w:w="656"/>
        <w:gridCol w:w="2324"/>
      </w:tblGrid>
      <w:tr w:rsidR="004A67FC" w14:paraId="4533C802" w14:textId="77777777">
        <w:trPr>
          <w:trHeight w:val="493"/>
        </w:trPr>
        <w:tc>
          <w:tcPr>
            <w:tcW w:w="8905" w:type="dxa"/>
            <w:gridSpan w:val="7"/>
            <w:tcBorders>
              <w:bottom w:val="single" w:sz="12" w:space="0" w:color="000000"/>
              <w:right w:val="single" w:sz="12" w:space="0" w:color="000000"/>
            </w:tcBorders>
            <w:shd w:val="clear" w:color="auto" w:fill="C5D9EF"/>
          </w:tcPr>
          <w:p w14:paraId="2296270F" w14:textId="77777777" w:rsidR="004A67FC" w:rsidRDefault="004A67FC">
            <w:pPr>
              <w:pStyle w:val="TableParagraph"/>
              <w:rPr>
                <w:sz w:val="18"/>
              </w:rPr>
            </w:pPr>
          </w:p>
          <w:p w14:paraId="75652B1C" w14:textId="77777777" w:rsidR="004A67FC" w:rsidRDefault="008F39BD">
            <w:pPr>
              <w:pStyle w:val="TableParagraph"/>
              <w:ind w:left="3302" w:right="3271"/>
              <w:jc w:val="center"/>
              <w:rPr>
                <w:b/>
                <w:sz w:val="16"/>
              </w:rPr>
            </w:pPr>
            <w:r>
              <w:rPr>
                <w:b/>
                <w:w w:val="115"/>
                <w:sz w:val="16"/>
              </w:rPr>
              <w:t>CONTROL DOCUMENTAL</w:t>
            </w:r>
          </w:p>
        </w:tc>
      </w:tr>
      <w:tr w:rsidR="004A67FC" w14:paraId="2A334E0E" w14:textId="77777777">
        <w:trPr>
          <w:trHeight w:val="421"/>
        </w:trPr>
        <w:tc>
          <w:tcPr>
            <w:tcW w:w="1375" w:type="dxa"/>
            <w:vMerge w:val="restart"/>
            <w:tcBorders>
              <w:top w:val="single" w:sz="12" w:space="0" w:color="000000"/>
              <w:bottom w:val="single" w:sz="12" w:space="0" w:color="000000"/>
              <w:right w:val="single" w:sz="12" w:space="0" w:color="000000"/>
            </w:tcBorders>
            <w:shd w:val="clear" w:color="auto" w:fill="C5D9EF"/>
          </w:tcPr>
          <w:p w14:paraId="6E8CD1DC" w14:textId="77777777" w:rsidR="004A67FC" w:rsidRDefault="004A67FC">
            <w:pPr>
              <w:pStyle w:val="TableParagraph"/>
              <w:rPr>
                <w:sz w:val="18"/>
              </w:rPr>
            </w:pPr>
          </w:p>
          <w:p w14:paraId="2B5BDCA9" w14:textId="77777777" w:rsidR="004A67FC" w:rsidRDefault="008F39BD">
            <w:pPr>
              <w:pStyle w:val="TableParagraph"/>
              <w:spacing w:before="110"/>
              <w:ind w:left="42"/>
              <w:rPr>
                <w:b/>
                <w:sz w:val="16"/>
              </w:rPr>
            </w:pPr>
            <w:r>
              <w:rPr>
                <w:b/>
                <w:w w:val="115"/>
                <w:sz w:val="16"/>
              </w:rPr>
              <w:t>DISEÑÓ:</w:t>
            </w:r>
          </w:p>
        </w:tc>
        <w:tc>
          <w:tcPr>
            <w:tcW w:w="2929" w:type="dxa"/>
            <w:gridSpan w:val="2"/>
            <w:vMerge w:val="restart"/>
            <w:tcBorders>
              <w:top w:val="single" w:sz="12" w:space="0" w:color="000000"/>
              <w:left w:val="single" w:sz="12" w:space="0" w:color="000000"/>
              <w:bottom w:val="single" w:sz="12" w:space="0" w:color="000000"/>
              <w:right w:val="single" w:sz="12" w:space="0" w:color="000000"/>
            </w:tcBorders>
          </w:tcPr>
          <w:p w14:paraId="7E2CFD0F" w14:textId="77777777" w:rsidR="004A67FC" w:rsidRDefault="004A67FC">
            <w:pPr>
              <w:pStyle w:val="TableParagraph"/>
              <w:spacing w:before="3"/>
              <w:rPr>
                <w:sz w:val="20"/>
              </w:rPr>
            </w:pPr>
          </w:p>
          <w:p w14:paraId="1EF51519" w14:textId="77777777" w:rsidR="004A67FC" w:rsidRDefault="008F39BD">
            <w:pPr>
              <w:pStyle w:val="TableParagraph"/>
              <w:ind w:left="114"/>
              <w:rPr>
                <w:sz w:val="16"/>
              </w:rPr>
            </w:pPr>
            <w:r>
              <w:rPr>
                <w:w w:val="115"/>
                <w:sz w:val="16"/>
              </w:rPr>
              <w:t>Hellen Johanna Bejarano Calero</w:t>
            </w:r>
          </w:p>
        </w:tc>
        <w:tc>
          <w:tcPr>
            <w:tcW w:w="836" w:type="dxa"/>
            <w:vMerge w:val="restart"/>
            <w:tcBorders>
              <w:top w:val="single" w:sz="12" w:space="0" w:color="000000"/>
              <w:left w:val="single" w:sz="12" w:space="0" w:color="000000"/>
              <w:bottom w:val="single" w:sz="12" w:space="0" w:color="000000"/>
              <w:right w:val="single" w:sz="12" w:space="0" w:color="000000"/>
            </w:tcBorders>
            <w:shd w:val="clear" w:color="auto" w:fill="C5D9EF"/>
          </w:tcPr>
          <w:p w14:paraId="3B37223F" w14:textId="77777777" w:rsidR="004A67FC" w:rsidRDefault="004A67FC">
            <w:pPr>
              <w:pStyle w:val="TableParagraph"/>
              <w:rPr>
                <w:sz w:val="18"/>
              </w:rPr>
            </w:pPr>
          </w:p>
          <w:p w14:paraId="4D298D46" w14:textId="77777777" w:rsidR="004A67FC" w:rsidRDefault="008F39BD">
            <w:pPr>
              <w:pStyle w:val="TableParagraph"/>
              <w:spacing w:before="110"/>
              <w:ind w:left="44"/>
              <w:rPr>
                <w:b/>
                <w:sz w:val="16"/>
              </w:rPr>
            </w:pPr>
            <w:r>
              <w:rPr>
                <w:b/>
                <w:w w:val="115"/>
                <w:sz w:val="16"/>
              </w:rPr>
              <w:t>CARGO:</w:t>
            </w:r>
          </w:p>
        </w:tc>
        <w:tc>
          <w:tcPr>
            <w:tcW w:w="785" w:type="dxa"/>
            <w:tcBorders>
              <w:top w:val="single" w:sz="12" w:space="0" w:color="000000"/>
              <w:left w:val="single" w:sz="12" w:space="0" w:color="000000"/>
              <w:bottom w:val="single" w:sz="12" w:space="0" w:color="000000"/>
              <w:right w:val="nil"/>
            </w:tcBorders>
          </w:tcPr>
          <w:p w14:paraId="4E1D8DB8" w14:textId="77777777" w:rsidR="004A67FC" w:rsidRDefault="004A67FC">
            <w:pPr>
              <w:pStyle w:val="TableParagraph"/>
              <w:rPr>
                <w:rFonts w:ascii="Times New Roman"/>
                <w:sz w:val="20"/>
              </w:rPr>
            </w:pPr>
          </w:p>
        </w:tc>
        <w:tc>
          <w:tcPr>
            <w:tcW w:w="2980" w:type="dxa"/>
            <w:gridSpan w:val="2"/>
            <w:tcBorders>
              <w:top w:val="single" w:sz="12" w:space="0" w:color="000000"/>
              <w:left w:val="nil"/>
              <w:bottom w:val="single" w:sz="12" w:space="0" w:color="000000"/>
              <w:right w:val="single" w:sz="12" w:space="0" w:color="000000"/>
            </w:tcBorders>
          </w:tcPr>
          <w:p w14:paraId="5ED2BD22" w14:textId="77777777" w:rsidR="004A67FC" w:rsidRDefault="004A67FC">
            <w:pPr>
              <w:pStyle w:val="TableParagraph"/>
              <w:spacing w:before="3"/>
              <w:rPr>
                <w:sz w:val="15"/>
              </w:rPr>
            </w:pPr>
          </w:p>
          <w:p w14:paraId="55AEB3C4" w14:textId="23DB821C" w:rsidR="004A67FC" w:rsidRDefault="004E0027">
            <w:pPr>
              <w:pStyle w:val="TableParagraph"/>
              <w:ind w:left="452"/>
              <w:rPr>
                <w:sz w:val="16"/>
              </w:rPr>
            </w:pPr>
            <w:r>
              <w:rPr>
                <w:w w:val="115"/>
                <w:sz w:val="16"/>
              </w:rPr>
              <w:t>Líder</w:t>
            </w:r>
            <w:r w:rsidR="008F39BD">
              <w:rPr>
                <w:w w:val="115"/>
                <w:sz w:val="16"/>
              </w:rPr>
              <w:t xml:space="preserve"> de Archivo</w:t>
            </w:r>
          </w:p>
        </w:tc>
      </w:tr>
      <w:tr w:rsidR="004A67FC" w14:paraId="60BC9634" w14:textId="77777777">
        <w:trPr>
          <w:trHeight w:val="250"/>
        </w:trPr>
        <w:tc>
          <w:tcPr>
            <w:tcW w:w="1375" w:type="dxa"/>
            <w:vMerge/>
            <w:tcBorders>
              <w:top w:val="nil"/>
              <w:bottom w:val="single" w:sz="12" w:space="0" w:color="000000"/>
              <w:right w:val="single" w:sz="12" w:space="0" w:color="000000"/>
            </w:tcBorders>
            <w:shd w:val="clear" w:color="auto" w:fill="C5D9EF"/>
          </w:tcPr>
          <w:p w14:paraId="0D463F7D" w14:textId="77777777" w:rsidR="004A67FC" w:rsidRDefault="004A67FC">
            <w:pPr>
              <w:rPr>
                <w:sz w:val="2"/>
                <w:szCs w:val="2"/>
              </w:rPr>
            </w:pPr>
          </w:p>
        </w:tc>
        <w:tc>
          <w:tcPr>
            <w:tcW w:w="2929" w:type="dxa"/>
            <w:gridSpan w:val="2"/>
            <w:vMerge/>
            <w:tcBorders>
              <w:top w:val="nil"/>
              <w:left w:val="single" w:sz="12" w:space="0" w:color="000000"/>
              <w:bottom w:val="single" w:sz="12" w:space="0" w:color="000000"/>
              <w:right w:val="single" w:sz="12" w:space="0" w:color="000000"/>
            </w:tcBorders>
          </w:tcPr>
          <w:p w14:paraId="5AFE4E10" w14:textId="77777777" w:rsidR="004A67FC" w:rsidRDefault="004A67FC">
            <w:pPr>
              <w:rPr>
                <w:sz w:val="2"/>
                <w:szCs w:val="2"/>
              </w:rPr>
            </w:pPr>
          </w:p>
        </w:tc>
        <w:tc>
          <w:tcPr>
            <w:tcW w:w="836" w:type="dxa"/>
            <w:vMerge/>
            <w:tcBorders>
              <w:top w:val="nil"/>
              <w:left w:val="single" w:sz="12" w:space="0" w:color="000000"/>
              <w:bottom w:val="single" w:sz="12" w:space="0" w:color="000000"/>
              <w:right w:val="single" w:sz="12" w:space="0" w:color="000000"/>
            </w:tcBorders>
            <w:shd w:val="clear" w:color="auto" w:fill="C5D9EF"/>
          </w:tcPr>
          <w:p w14:paraId="6905A9BB" w14:textId="77777777" w:rsidR="004A67FC" w:rsidRDefault="004A67FC">
            <w:pPr>
              <w:rPr>
                <w:sz w:val="2"/>
                <w:szCs w:val="2"/>
              </w:rPr>
            </w:pPr>
          </w:p>
        </w:tc>
        <w:tc>
          <w:tcPr>
            <w:tcW w:w="1441" w:type="dxa"/>
            <w:gridSpan w:val="2"/>
            <w:tcBorders>
              <w:top w:val="single" w:sz="12" w:space="0" w:color="000000"/>
              <w:left w:val="single" w:sz="12" w:space="0" w:color="000000"/>
              <w:bottom w:val="single" w:sz="12" w:space="0" w:color="000000"/>
              <w:right w:val="single" w:sz="12" w:space="0" w:color="000000"/>
            </w:tcBorders>
            <w:shd w:val="clear" w:color="auto" w:fill="C5D9EF"/>
          </w:tcPr>
          <w:p w14:paraId="194D56AF" w14:textId="77777777" w:rsidR="004A67FC" w:rsidRDefault="004A67FC">
            <w:pPr>
              <w:pStyle w:val="TableParagraph"/>
              <w:rPr>
                <w:rFonts w:ascii="Times New Roman"/>
                <w:sz w:val="18"/>
              </w:rPr>
            </w:pPr>
          </w:p>
        </w:tc>
        <w:tc>
          <w:tcPr>
            <w:tcW w:w="2324" w:type="dxa"/>
            <w:tcBorders>
              <w:top w:val="single" w:sz="12" w:space="0" w:color="000000"/>
              <w:left w:val="single" w:sz="12" w:space="0" w:color="000000"/>
              <w:bottom w:val="single" w:sz="12" w:space="0" w:color="000000"/>
              <w:right w:val="single" w:sz="12" w:space="0" w:color="000000"/>
            </w:tcBorders>
          </w:tcPr>
          <w:p w14:paraId="470332B1" w14:textId="77777777" w:rsidR="004A67FC" w:rsidRDefault="004A67FC">
            <w:pPr>
              <w:pStyle w:val="TableParagraph"/>
              <w:rPr>
                <w:rFonts w:ascii="Times New Roman"/>
                <w:sz w:val="18"/>
              </w:rPr>
            </w:pPr>
          </w:p>
        </w:tc>
      </w:tr>
      <w:tr w:rsidR="004A67FC" w14:paraId="54879494" w14:textId="77777777">
        <w:trPr>
          <w:trHeight w:val="385"/>
        </w:trPr>
        <w:tc>
          <w:tcPr>
            <w:tcW w:w="1375" w:type="dxa"/>
            <w:vMerge w:val="restart"/>
            <w:tcBorders>
              <w:top w:val="single" w:sz="12" w:space="0" w:color="000000"/>
              <w:bottom w:val="single" w:sz="12" w:space="0" w:color="000000"/>
              <w:right w:val="single" w:sz="12" w:space="0" w:color="000000"/>
            </w:tcBorders>
            <w:shd w:val="clear" w:color="auto" w:fill="C5D9EF"/>
          </w:tcPr>
          <w:p w14:paraId="3DDB23EE" w14:textId="77777777" w:rsidR="004A67FC" w:rsidRDefault="004A67FC">
            <w:pPr>
              <w:pStyle w:val="TableParagraph"/>
              <w:rPr>
                <w:sz w:val="18"/>
              </w:rPr>
            </w:pPr>
          </w:p>
          <w:p w14:paraId="1AFE2F8A" w14:textId="77777777" w:rsidR="004A67FC" w:rsidRDefault="008F39BD">
            <w:pPr>
              <w:pStyle w:val="TableParagraph"/>
              <w:spacing w:before="110"/>
              <w:ind w:left="42"/>
              <w:rPr>
                <w:b/>
                <w:sz w:val="16"/>
              </w:rPr>
            </w:pPr>
            <w:r>
              <w:rPr>
                <w:b/>
                <w:w w:val="115"/>
                <w:sz w:val="16"/>
              </w:rPr>
              <w:t>REVISÓ:</w:t>
            </w:r>
          </w:p>
        </w:tc>
        <w:tc>
          <w:tcPr>
            <w:tcW w:w="2929" w:type="dxa"/>
            <w:gridSpan w:val="2"/>
            <w:vMerge w:val="restart"/>
            <w:tcBorders>
              <w:top w:val="single" w:sz="12" w:space="0" w:color="000000"/>
              <w:left w:val="single" w:sz="12" w:space="0" w:color="000000"/>
              <w:bottom w:val="single" w:sz="12" w:space="0" w:color="000000"/>
              <w:right w:val="single" w:sz="12" w:space="0" w:color="000000"/>
            </w:tcBorders>
          </w:tcPr>
          <w:p w14:paraId="24727EF3" w14:textId="77777777" w:rsidR="004A67FC" w:rsidRDefault="004A67FC">
            <w:pPr>
              <w:pStyle w:val="TableParagraph"/>
              <w:spacing w:before="9"/>
              <w:rPr>
                <w:sz w:val="17"/>
              </w:rPr>
            </w:pPr>
          </w:p>
          <w:p w14:paraId="577D047F" w14:textId="77777777" w:rsidR="004A67FC" w:rsidRDefault="008F39BD">
            <w:pPr>
              <w:pStyle w:val="TableParagraph"/>
              <w:ind w:left="467"/>
              <w:rPr>
                <w:sz w:val="16"/>
              </w:rPr>
            </w:pPr>
            <w:r>
              <w:rPr>
                <w:w w:val="115"/>
                <w:sz w:val="16"/>
              </w:rPr>
              <w:t>Mercedes Jiménez Arias</w:t>
            </w:r>
          </w:p>
        </w:tc>
        <w:tc>
          <w:tcPr>
            <w:tcW w:w="836" w:type="dxa"/>
            <w:vMerge w:val="restart"/>
            <w:tcBorders>
              <w:top w:val="single" w:sz="12" w:space="0" w:color="000000"/>
              <w:left w:val="single" w:sz="12" w:space="0" w:color="000000"/>
              <w:bottom w:val="single" w:sz="12" w:space="0" w:color="000000"/>
              <w:right w:val="single" w:sz="12" w:space="0" w:color="000000"/>
            </w:tcBorders>
            <w:shd w:val="clear" w:color="auto" w:fill="C5D9EF"/>
          </w:tcPr>
          <w:p w14:paraId="72225C44" w14:textId="77777777" w:rsidR="004A67FC" w:rsidRDefault="004A67FC">
            <w:pPr>
              <w:pStyle w:val="TableParagraph"/>
              <w:rPr>
                <w:sz w:val="18"/>
              </w:rPr>
            </w:pPr>
          </w:p>
          <w:p w14:paraId="2B3A9EA1" w14:textId="77777777" w:rsidR="004A67FC" w:rsidRDefault="008F39BD">
            <w:pPr>
              <w:pStyle w:val="TableParagraph"/>
              <w:spacing w:before="110"/>
              <w:ind w:left="44"/>
              <w:rPr>
                <w:b/>
                <w:sz w:val="16"/>
              </w:rPr>
            </w:pPr>
            <w:r>
              <w:rPr>
                <w:b/>
                <w:w w:val="115"/>
                <w:sz w:val="16"/>
              </w:rPr>
              <w:t>CARGO:</w:t>
            </w:r>
          </w:p>
        </w:tc>
        <w:tc>
          <w:tcPr>
            <w:tcW w:w="785" w:type="dxa"/>
            <w:tcBorders>
              <w:top w:val="single" w:sz="12" w:space="0" w:color="000000"/>
              <w:left w:val="single" w:sz="12" w:space="0" w:color="000000"/>
              <w:bottom w:val="single" w:sz="12" w:space="0" w:color="000000"/>
              <w:right w:val="nil"/>
            </w:tcBorders>
          </w:tcPr>
          <w:p w14:paraId="02E45F22" w14:textId="77777777" w:rsidR="004A67FC" w:rsidRDefault="004A67FC">
            <w:pPr>
              <w:pStyle w:val="TableParagraph"/>
              <w:rPr>
                <w:rFonts w:ascii="Times New Roman"/>
                <w:sz w:val="20"/>
              </w:rPr>
            </w:pPr>
          </w:p>
        </w:tc>
        <w:tc>
          <w:tcPr>
            <w:tcW w:w="2980" w:type="dxa"/>
            <w:gridSpan w:val="2"/>
            <w:tcBorders>
              <w:top w:val="single" w:sz="12" w:space="0" w:color="000000"/>
              <w:left w:val="nil"/>
              <w:bottom w:val="single" w:sz="12" w:space="0" w:color="000000"/>
              <w:right w:val="single" w:sz="12" w:space="0" w:color="000000"/>
            </w:tcBorders>
          </w:tcPr>
          <w:p w14:paraId="0E224A43" w14:textId="726530A5" w:rsidR="004A67FC" w:rsidRDefault="008F39BD">
            <w:pPr>
              <w:pStyle w:val="TableParagraph"/>
              <w:spacing w:before="144"/>
              <w:ind w:left="97"/>
              <w:rPr>
                <w:sz w:val="16"/>
              </w:rPr>
            </w:pPr>
            <w:r>
              <w:rPr>
                <w:w w:val="115"/>
                <w:sz w:val="16"/>
              </w:rPr>
              <w:t>ASES</w:t>
            </w:r>
            <w:r w:rsidR="004E0027">
              <w:rPr>
                <w:w w:val="115"/>
                <w:sz w:val="16"/>
              </w:rPr>
              <w:t>O</w:t>
            </w:r>
            <w:r>
              <w:rPr>
                <w:w w:val="115"/>
                <w:sz w:val="16"/>
              </w:rPr>
              <w:t>RA DE CALIDAD</w:t>
            </w:r>
          </w:p>
        </w:tc>
      </w:tr>
      <w:tr w:rsidR="004A67FC" w14:paraId="6D92B92B" w14:textId="77777777">
        <w:trPr>
          <w:trHeight w:val="248"/>
        </w:trPr>
        <w:tc>
          <w:tcPr>
            <w:tcW w:w="1375" w:type="dxa"/>
            <w:vMerge/>
            <w:tcBorders>
              <w:top w:val="nil"/>
              <w:bottom w:val="single" w:sz="12" w:space="0" w:color="000000"/>
              <w:right w:val="single" w:sz="12" w:space="0" w:color="000000"/>
            </w:tcBorders>
            <w:shd w:val="clear" w:color="auto" w:fill="C5D9EF"/>
          </w:tcPr>
          <w:p w14:paraId="705BD0FF" w14:textId="77777777" w:rsidR="004A67FC" w:rsidRDefault="004A67FC">
            <w:pPr>
              <w:rPr>
                <w:sz w:val="2"/>
                <w:szCs w:val="2"/>
              </w:rPr>
            </w:pPr>
          </w:p>
        </w:tc>
        <w:tc>
          <w:tcPr>
            <w:tcW w:w="2929" w:type="dxa"/>
            <w:gridSpan w:val="2"/>
            <w:vMerge/>
            <w:tcBorders>
              <w:top w:val="nil"/>
              <w:left w:val="single" w:sz="12" w:space="0" w:color="000000"/>
              <w:bottom w:val="single" w:sz="12" w:space="0" w:color="000000"/>
              <w:right w:val="single" w:sz="12" w:space="0" w:color="000000"/>
            </w:tcBorders>
          </w:tcPr>
          <w:p w14:paraId="0D6DC1AC" w14:textId="77777777" w:rsidR="004A67FC" w:rsidRDefault="004A67FC">
            <w:pPr>
              <w:rPr>
                <w:sz w:val="2"/>
                <w:szCs w:val="2"/>
              </w:rPr>
            </w:pPr>
          </w:p>
        </w:tc>
        <w:tc>
          <w:tcPr>
            <w:tcW w:w="836" w:type="dxa"/>
            <w:vMerge/>
            <w:tcBorders>
              <w:top w:val="nil"/>
              <w:left w:val="single" w:sz="12" w:space="0" w:color="000000"/>
              <w:bottom w:val="single" w:sz="12" w:space="0" w:color="000000"/>
              <w:right w:val="single" w:sz="12" w:space="0" w:color="000000"/>
            </w:tcBorders>
            <w:shd w:val="clear" w:color="auto" w:fill="C5D9EF"/>
          </w:tcPr>
          <w:p w14:paraId="46ABA0DA" w14:textId="77777777" w:rsidR="004A67FC" w:rsidRDefault="004A67FC">
            <w:pPr>
              <w:rPr>
                <w:sz w:val="2"/>
                <w:szCs w:val="2"/>
              </w:rPr>
            </w:pPr>
          </w:p>
        </w:tc>
        <w:tc>
          <w:tcPr>
            <w:tcW w:w="1441" w:type="dxa"/>
            <w:gridSpan w:val="2"/>
            <w:tcBorders>
              <w:top w:val="single" w:sz="12" w:space="0" w:color="000000"/>
              <w:left w:val="single" w:sz="12" w:space="0" w:color="000000"/>
              <w:bottom w:val="single" w:sz="12" w:space="0" w:color="000000"/>
              <w:right w:val="single" w:sz="12" w:space="0" w:color="000000"/>
            </w:tcBorders>
            <w:shd w:val="clear" w:color="auto" w:fill="C5D9EF"/>
          </w:tcPr>
          <w:p w14:paraId="41469BF8" w14:textId="77777777" w:rsidR="004A67FC" w:rsidRDefault="004A67FC">
            <w:pPr>
              <w:pStyle w:val="TableParagraph"/>
              <w:rPr>
                <w:rFonts w:ascii="Times New Roman"/>
                <w:sz w:val="18"/>
              </w:rPr>
            </w:pPr>
          </w:p>
        </w:tc>
        <w:tc>
          <w:tcPr>
            <w:tcW w:w="2324" w:type="dxa"/>
            <w:tcBorders>
              <w:top w:val="single" w:sz="12" w:space="0" w:color="000000"/>
              <w:left w:val="single" w:sz="12" w:space="0" w:color="000000"/>
              <w:bottom w:val="single" w:sz="12" w:space="0" w:color="000000"/>
              <w:right w:val="single" w:sz="12" w:space="0" w:color="000000"/>
            </w:tcBorders>
          </w:tcPr>
          <w:p w14:paraId="4CDA4B97" w14:textId="77777777" w:rsidR="004A67FC" w:rsidRDefault="004A67FC">
            <w:pPr>
              <w:pStyle w:val="TableParagraph"/>
              <w:rPr>
                <w:rFonts w:ascii="Times New Roman"/>
                <w:sz w:val="18"/>
              </w:rPr>
            </w:pPr>
          </w:p>
        </w:tc>
      </w:tr>
      <w:tr w:rsidR="004A67FC" w14:paraId="0143A69A" w14:textId="77777777">
        <w:trPr>
          <w:trHeight w:val="414"/>
        </w:trPr>
        <w:tc>
          <w:tcPr>
            <w:tcW w:w="1375" w:type="dxa"/>
            <w:vMerge w:val="restart"/>
            <w:tcBorders>
              <w:top w:val="single" w:sz="12" w:space="0" w:color="000000"/>
              <w:bottom w:val="single" w:sz="12" w:space="0" w:color="000000"/>
              <w:right w:val="single" w:sz="12" w:space="0" w:color="000000"/>
            </w:tcBorders>
            <w:shd w:val="clear" w:color="auto" w:fill="C5D9EF"/>
          </w:tcPr>
          <w:p w14:paraId="30D6943E" w14:textId="77777777" w:rsidR="004A67FC" w:rsidRDefault="004A67FC">
            <w:pPr>
              <w:pStyle w:val="TableParagraph"/>
              <w:rPr>
                <w:sz w:val="18"/>
              </w:rPr>
            </w:pPr>
          </w:p>
          <w:p w14:paraId="3301DE79" w14:textId="77777777" w:rsidR="004A67FC" w:rsidRDefault="008F39BD">
            <w:pPr>
              <w:pStyle w:val="TableParagraph"/>
              <w:spacing w:before="111"/>
              <w:ind w:left="42"/>
              <w:rPr>
                <w:b/>
                <w:sz w:val="16"/>
              </w:rPr>
            </w:pPr>
            <w:r>
              <w:rPr>
                <w:b/>
                <w:w w:val="115"/>
                <w:sz w:val="16"/>
              </w:rPr>
              <w:t>APROBÓ:</w:t>
            </w:r>
          </w:p>
        </w:tc>
        <w:tc>
          <w:tcPr>
            <w:tcW w:w="2929" w:type="dxa"/>
            <w:gridSpan w:val="2"/>
            <w:vMerge w:val="restart"/>
            <w:tcBorders>
              <w:top w:val="single" w:sz="12" w:space="0" w:color="000000"/>
              <w:left w:val="single" w:sz="12" w:space="0" w:color="000000"/>
              <w:bottom w:val="single" w:sz="12" w:space="0" w:color="000000"/>
              <w:right w:val="single" w:sz="12" w:space="0" w:color="000000"/>
            </w:tcBorders>
          </w:tcPr>
          <w:p w14:paraId="1CF50D54" w14:textId="2AEDD845" w:rsidR="004A67FC" w:rsidRDefault="004E0027">
            <w:pPr>
              <w:pStyle w:val="TableParagraph"/>
              <w:ind w:left="174"/>
              <w:rPr>
                <w:sz w:val="16"/>
              </w:rPr>
            </w:pPr>
            <w:r>
              <w:rPr>
                <w:w w:val="115"/>
                <w:sz w:val="16"/>
              </w:rPr>
              <w:t>JORGE MARIO SALAZAR MURIEL</w:t>
            </w:r>
          </w:p>
        </w:tc>
        <w:tc>
          <w:tcPr>
            <w:tcW w:w="836" w:type="dxa"/>
            <w:vMerge w:val="restart"/>
            <w:tcBorders>
              <w:top w:val="single" w:sz="12" w:space="0" w:color="000000"/>
              <w:left w:val="single" w:sz="12" w:space="0" w:color="000000"/>
              <w:bottom w:val="single" w:sz="12" w:space="0" w:color="000000"/>
              <w:right w:val="single" w:sz="12" w:space="0" w:color="000000"/>
            </w:tcBorders>
            <w:shd w:val="clear" w:color="auto" w:fill="C5D9EF"/>
          </w:tcPr>
          <w:p w14:paraId="000D12A8" w14:textId="77777777" w:rsidR="004A67FC" w:rsidRDefault="004A67FC">
            <w:pPr>
              <w:pStyle w:val="TableParagraph"/>
              <w:rPr>
                <w:sz w:val="18"/>
              </w:rPr>
            </w:pPr>
          </w:p>
          <w:p w14:paraId="109160EB" w14:textId="77777777" w:rsidR="004A67FC" w:rsidRDefault="008F39BD">
            <w:pPr>
              <w:pStyle w:val="TableParagraph"/>
              <w:spacing w:before="111"/>
              <w:ind w:left="44"/>
              <w:rPr>
                <w:b/>
                <w:sz w:val="16"/>
              </w:rPr>
            </w:pPr>
            <w:r>
              <w:rPr>
                <w:b/>
                <w:w w:val="115"/>
                <w:sz w:val="16"/>
              </w:rPr>
              <w:t>CARGO:</w:t>
            </w:r>
          </w:p>
        </w:tc>
        <w:tc>
          <w:tcPr>
            <w:tcW w:w="785" w:type="dxa"/>
            <w:tcBorders>
              <w:top w:val="single" w:sz="12" w:space="0" w:color="000000"/>
              <w:left w:val="single" w:sz="12" w:space="0" w:color="000000"/>
              <w:bottom w:val="single" w:sz="12" w:space="0" w:color="000000"/>
              <w:right w:val="nil"/>
            </w:tcBorders>
          </w:tcPr>
          <w:p w14:paraId="343FDF74" w14:textId="77777777" w:rsidR="004A67FC" w:rsidRDefault="004A67FC">
            <w:pPr>
              <w:pStyle w:val="TableParagraph"/>
              <w:rPr>
                <w:rFonts w:ascii="Times New Roman"/>
                <w:sz w:val="20"/>
              </w:rPr>
            </w:pPr>
          </w:p>
        </w:tc>
        <w:tc>
          <w:tcPr>
            <w:tcW w:w="2980" w:type="dxa"/>
            <w:gridSpan w:val="2"/>
            <w:tcBorders>
              <w:top w:val="single" w:sz="12" w:space="0" w:color="000000"/>
              <w:left w:val="nil"/>
              <w:bottom w:val="single" w:sz="12" w:space="0" w:color="000000"/>
              <w:right w:val="single" w:sz="12" w:space="0" w:color="000000"/>
            </w:tcBorders>
          </w:tcPr>
          <w:p w14:paraId="116C4299" w14:textId="77777777" w:rsidR="004A67FC" w:rsidRDefault="008F39BD">
            <w:pPr>
              <w:pStyle w:val="TableParagraph"/>
              <w:spacing w:before="154"/>
              <w:ind w:left="671"/>
              <w:rPr>
                <w:sz w:val="16"/>
              </w:rPr>
            </w:pPr>
            <w:r>
              <w:rPr>
                <w:w w:val="115"/>
                <w:sz w:val="16"/>
              </w:rPr>
              <w:t>GERENTE</w:t>
            </w:r>
          </w:p>
        </w:tc>
      </w:tr>
      <w:tr w:rsidR="004A67FC" w14:paraId="00F20BA0" w14:textId="77777777">
        <w:trPr>
          <w:trHeight w:val="248"/>
        </w:trPr>
        <w:tc>
          <w:tcPr>
            <w:tcW w:w="1375" w:type="dxa"/>
            <w:vMerge/>
            <w:tcBorders>
              <w:top w:val="nil"/>
              <w:bottom w:val="single" w:sz="12" w:space="0" w:color="000000"/>
              <w:right w:val="single" w:sz="12" w:space="0" w:color="000000"/>
            </w:tcBorders>
            <w:shd w:val="clear" w:color="auto" w:fill="C5D9EF"/>
          </w:tcPr>
          <w:p w14:paraId="1B5B0C35" w14:textId="77777777" w:rsidR="004A67FC" w:rsidRDefault="004A67FC">
            <w:pPr>
              <w:rPr>
                <w:sz w:val="2"/>
                <w:szCs w:val="2"/>
              </w:rPr>
            </w:pPr>
          </w:p>
        </w:tc>
        <w:tc>
          <w:tcPr>
            <w:tcW w:w="2929" w:type="dxa"/>
            <w:gridSpan w:val="2"/>
            <w:vMerge/>
            <w:tcBorders>
              <w:top w:val="nil"/>
              <w:left w:val="single" w:sz="12" w:space="0" w:color="000000"/>
              <w:bottom w:val="single" w:sz="12" w:space="0" w:color="000000"/>
              <w:right w:val="single" w:sz="12" w:space="0" w:color="000000"/>
            </w:tcBorders>
          </w:tcPr>
          <w:p w14:paraId="0EF011D1" w14:textId="77777777" w:rsidR="004A67FC" w:rsidRDefault="004A67FC">
            <w:pPr>
              <w:rPr>
                <w:sz w:val="2"/>
                <w:szCs w:val="2"/>
              </w:rPr>
            </w:pPr>
          </w:p>
        </w:tc>
        <w:tc>
          <w:tcPr>
            <w:tcW w:w="836" w:type="dxa"/>
            <w:vMerge/>
            <w:tcBorders>
              <w:top w:val="nil"/>
              <w:left w:val="single" w:sz="12" w:space="0" w:color="000000"/>
              <w:bottom w:val="single" w:sz="12" w:space="0" w:color="000000"/>
              <w:right w:val="single" w:sz="12" w:space="0" w:color="000000"/>
            </w:tcBorders>
            <w:shd w:val="clear" w:color="auto" w:fill="C5D9EF"/>
          </w:tcPr>
          <w:p w14:paraId="2AE8459F" w14:textId="77777777" w:rsidR="004A67FC" w:rsidRDefault="004A67FC">
            <w:pPr>
              <w:rPr>
                <w:sz w:val="2"/>
                <w:szCs w:val="2"/>
              </w:rPr>
            </w:pPr>
          </w:p>
        </w:tc>
        <w:tc>
          <w:tcPr>
            <w:tcW w:w="1441" w:type="dxa"/>
            <w:gridSpan w:val="2"/>
            <w:tcBorders>
              <w:top w:val="single" w:sz="12" w:space="0" w:color="000000"/>
              <w:left w:val="single" w:sz="12" w:space="0" w:color="000000"/>
              <w:bottom w:val="single" w:sz="12" w:space="0" w:color="000000"/>
              <w:right w:val="single" w:sz="12" w:space="0" w:color="000000"/>
            </w:tcBorders>
            <w:shd w:val="clear" w:color="auto" w:fill="C5D9EF"/>
          </w:tcPr>
          <w:p w14:paraId="2BC3B9EB" w14:textId="77777777" w:rsidR="004A67FC" w:rsidRDefault="004A67FC">
            <w:pPr>
              <w:pStyle w:val="TableParagraph"/>
              <w:rPr>
                <w:rFonts w:ascii="Times New Roman"/>
                <w:sz w:val="18"/>
              </w:rPr>
            </w:pPr>
          </w:p>
        </w:tc>
        <w:tc>
          <w:tcPr>
            <w:tcW w:w="2324" w:type="dxa"/>
            <w:tcBorders>
              <w:top w:val="single" w:sz="12" w:space="0" w:color="000000"/>
              <w:left w:val="single" w:sz="12" w:space="0" w:color="000000"/>
              <w:bottom w:val="single" w:sz="12" w:space="0" w:color="000000"/>
              <w:right w:val="single" w:sz="12" w:space="0" w:color="000000"/>
            </w:tcBorders>
          </w:tcPr>
          <w:p w14:paraId="0EC043B4" w14:textId="77777777" w:rsidR="004A67FC" w:rsidRDefault="004A67FC">
            <w:pPr>
              <w:pStyle w:val="TableParagraph"/>
              <w:rPr>
                <w:rFonts w:ascii="Times New Roman"/>
                <w:sz w:val="18"/>
              </w:rPr>
            </w:pPr>
          </w:p>
        </w:tc>
      </w:tr>
      <w:tr w:rsidR="004A67FC" w14:paraId="1B41376D" w14:textId="77777777">
        <w:trPr>
          <w:trHeight w:val="258"/>
        </w:trPr>
        <w:tc>
          <w:tcPr>
            <w:tcW w:w="4304" w:type="dxa"/>
            <w:gridSpan w:val="3"/>
            <w:tcBorders>
              <w:top w:val="single" w:sz="12" w:space="0" w:color="000000"/>
              <w:bottom w:val="single" w:sz="12" w:space="0" w:color="000000"/>
              <w:right w:val="single" w:sz="12" w:space="0" w:color="000000"/>
            </w:tcBorders>
            <w:shd w:val="clear" w:color="auto" w:fill="C5D9EF"/>
          </w:tcPr>
          <w:p w14:paraId="60B4AFEF" w14:textId="77777777" w:rsidR="004A67FC" w:rsidRDefault="008F39BD">
            <w:pPr>
              <w:pStyle w:val="TableParagraph"/>
              <w:spacing w:before="12"/>
              <w:ind w:left="1019"/>
              <w:rPr>
                <w:b/>
                <w:sz w:val="16"/>
              </w:rPr>
            </w:pPr>
            <w:r>
              <w:rPr>
                <w:b/>
                <w:w w:val="115"/>
                <w:sz w:val="16"/>
              </w:rPr>
              <w:t>FECHA DE APROBACIÓN</w:t>
            </w:r>
          </w:p>
        </w:tc>
        <w:tc>
          <w:tcPr>
            <w:tcW w:w="4601" w:type="dxa"/>
            <w:gridSpan w:val="4"/>
            <w:tcBorders>
              <w:top w:val="single" w:sz="12" w:space="0" w:color="000000"/>
              <w:left w:val="single" w:sz="12" w:space="0" w:color="000000"/>
              <w:bottom w:val="single" w:sz="12" w:space="0" w:color="000000"/>
              <w:right w:val="single" w:sz="12" w:space="0" w:color="000000"/>
            </w:tcBorders>
          </w:tcPr>
          <w:p w14:paraId="0ECE4BDE" w14:textId="3AC20A9F" w:rsidR="004A67FC" w:rsidRDefault="004E0027">
            <w:pPr>
              <w:pStyle w:val="TableParagraph"/>
              <w:spacing w:before="12"/>
              <w:ind w:left="1824" w:right="1786"/>
              <w:jc w:val="center"/>
              <w:rPr>
                <w:sz w:val="16"/>
              </w:rPr>
            </w:pPr>
            <w:r>
              <w:rPr>
                <w:w w:val="115"/>
                <w:sz w:val="16"/>
              </w:rPr>
              <w:t>27</w:t>
            </w:r>
            <w:r w:rsidR="008F39BD">
              <w:rPr>
                <w:w w:val="115"/>
                <w:sz w:val="16"/>
              </w:rPr>
              <w:t>/01/20</w:t>
            </w:r>
            <w:r>
              <w:rPr>
                <w:w w:val="115"/>
                <w:sz w:val="16"/>
              </w:rPr>
              <w:t>21</w:t>
            </w:r>
          </w:p>
        </w:tc>
      </w:tr>
      <w:tr w:rsidR="004A67FC" w14:paraId="128B46BA" w14:textId="77777777">
        <w:trPr>
          <w:trHeight w:val="377"/>
        </w:trPr>
        <w:tc>
          <w:tcPr>
            <w:tcW w:w="1375" w:type="dxa"/>
            <w:tcBorders>
              <w:top w:val="single" w:sz="12" w:space="0" w:color="000000"/>
              <w:bottom w:val="single" w:sz="12" w:space="0" w:color="000000"/>
              <w:right w:val="single" w:sz="12" w:space="0" w:color="000000"/>
            </w:tcBorders>
            <w:shd w:val="clear" w:color="auto" w:fill="C5D9EF"/>
          </w:tcPr>
          <w:p w14:paraId="2FF817C8" w14:textId="77777777" w:rsidR="004A67FC" w:rsidRDefault="008F39BD">
            <w:pPr>
              <w:pStyle w:val="TableParagraph"/>
              <w:tabs>
                <w:tab w:val="left" w:pos="1158"/>
              </w:tabs>
              <w:spacing w:before="10" w:line="170" w:lineRule="atLeast"/>
              <w:ind w:left="30" w:right="-15"/>
              <w:rPr>
                <w:b/>
                <w:sz w:val="13"/>
              </w:rPr>
            </w:pPr>
            <w:r>
              <w:rPr>
                <w:b/>
                <w:w w:val="110"/>
                <w:sz w:val="13"/>
              </w:rPr>
              <w:t>FECHA</w:t>
            </w:r>
            <w:r>
              <w:rPr>
                <w:b/>
                <w:w w:val="110"/>
                <w:sz w:val="13"/>
              </w:rPr>
              <w:tab/>
              <w:t>DE ACTUALIZACIÓN:</w:t>
            </w:r>
          </w:p>
        </w:tc>
        <w:tc>
          <w:tcPr>
            <w:tcW w:w="1496" w:type="dxa"/>
            <w:tcBorders>
              <w:top w:val="single" w:sz="12" w:space="0" w:color="000000"/>
              <w:left w:val="single" w:sz="12" w:space="0" w:color="000000"/>
              <w:bottom w:val="single" w:sz="12" w:space="0" w:color="000000"/>
              <w:right w:val="single" w:sz="12" w:space="0" w:color="000000"/>
            </w:tcBorders>
          </w:tcPr>
          <w:p w14:paraId="5BB51C8F" w14:textId="77777777" w:rsidR="004A67FC" w:rsidRDefault="004A67FC">
            <w:pPr>
              <w:pStyle w:val="TableParagraph"/>
              <w:rPr>
                <w:rFonts w:ascii="Times New Roman"/>
                <w:sz w:val="20"/>
              </w:rPr>
            </w:pPr>
          </w:p>
        </w:tc>
        <w:tc>
          <w:tcPr>
            <w:tcW w:w="1433" w:type="dxa"/>
            <w:tcBorders>
              <w:top w:val="single" w:sz="12" w:space="0" w:color="000000"/>
              <w:left w:val="single" w:sz="12" w:space="0" w:color="000000"/>
              <w:bottom w:val="single" w:sz="12" w:space="0" w:color="000000"/>
              <w:right w:val="single" w:sz="12" w:space="0" w:color="000000"/>
            </w:tcBorders>
            <w:shd w:val="clear" w:color="auto" w:fill="C5D9EF"/>
          </w:tcPr>
          <w:p w14:paraId="4E159009" w14:textId="77777777" w:rsidR="004A67FC" w:rsidRDefault="008F39BD">
            <w:pPr>
              <w:pStyle w:val="TableParagraph"/>
              <w:tabs>
                <w:tab w:val="left" w:pos="1211"/>
              </w:tabs>
              <w:spacing w:before="10" w:line="170" w:lineRule="atLeast"/>
              <w:ind w:left="25" w:right="-15"/>
              <w:rPr>
                <w:b/>
                <w:sz w:val="13"/>
              </w:rPr>
            </w:pPr>
            <w:r>
              <w:rPr>
                <w:b/>
                <w:w w:val="110"/>
                <w:sz w:val="13"/>
              </w:rPr>
              <w:t>FECHA</w:t>
            </w:r>
            <w:r>
              <w:rPr>
                <w:b/>
                <w:w w:val="110"/>
                <w:sz w:val="13"/>
              </w:rPr>
              <w:tab/>
            </w:r>
            <w:r>
              <w:rPr>
                <w:b/>
                <w:spacing w:val="-7"/>
                <w:w w:val="110"/>
                <w:sz w:val="13"/>
              </w:rPr>
              <w:t xml:space="preserve">DE </w:t>
            </w:r>
            <w:r>
              <w:rPr>
                <w:b/>
                <w:w w:val="110"/>
                <w:sz w:val="13"/>
              </w:rPr>
              <w:t>ACTUALIZACIÓN:</w:t>
            </w:r>
          </w:p>
        </w:tc>
        <w:tc>
          <w:tcPr>
            <w:tcW w:w="836" w:type="dxa"/>
            <w:tcBorders>
              <w:top w:val="single" w:sz="12" w:space="0" w:color="000000"/>
              <w:left w:val="single" w:sz="12" w:space="0" w:color="000000"/>
              <w:bottom w:val="single" w:sz="12" w:space="0" w:color="000000"/>
              <w:right w:val="single" w:sz="12" w:space="0" w:color="000000"/>
            </w:tcBorders>
          </w:tcPr>
          <w:p w14:paraId="2C438D4D" w14:textId="77777777" w:rsidR="004A67FC" w:rsidRDefault="004A67FC">
            <w:pPr>
              <w:pStyle w:val="TableParagraph"/>
              <w:rPr>
                <w:rFonts w:ascii="Times New Roman"/>
                <w:sz w:val="20"/>
              </w:rPr>
            </w:pPr>
          </w:p>
        </w:tc>
        <w:tc>
          <w:tcPr>
            <w:tcW w:w="1441" w:type="dxa"/>
            <w:gridSpan w:val="2"/>
            <w:tcBorders>
              <w:top w:val="single" w:sz="12" w:space="0" w:color="000000"/>
              <w:left w:val="single" w:sz="12" w:space="0" w:color="000000"/>
              <w:bottom w:val="single" w:sz="12" w:space="0" w:color="000000"/>
              <w:right w:val="single" w:sz="12" w:space="0" w:color="000000"/>
            </w:tcBorders>
            <w:shd w:val="clear" w:color="auto" w:fill="C5D9EF"/>
          </w:tcPr>
          <w:p w14:paraId="36908942" w14:textId="77777777" w:rsidR="004A67FC" w:rsidRDefault="008F39BD">
            <w:pPr>
              <w:pStyle w:val="TableParagraph"/>
              <w:tabs>
                <w:tab w:val="left" w:pos="1217"/>
              </w:tabs>
              <w:spacing w:before="10" w:line="170" w:lineRule="atLeast"/>
              <w:ind w:left="32" w:right="-15"/>
              <w:rPr>
                <w:b/>
                <w:sz w:val="13"/>
              </w:rPr>
            </w:pPr>
            <w:r>
              <w:rPr>
                <w:b/>
                <w:w w:val="110"/>
                <w:sz w:val="13"/>
              </w:rPr>
              <w:t>FECHA</w:t>
            </w:r>
            <w:r>
              <w:rPr>
                <w:b/>
                <w:w w:val="110"/>
                <w:sz w:val="13"/>
              </w:rPr>
              <w:tab/>
              <w:t>DE ACTUALIZACIÓN:</w:t>
            </w:r>
          </w:p>
        </w:tc>
        <w:tc>
          <w:tcPr>
            <w:tcW w:w="2324" w:type="dxa"/>
            <w:tcBorders>
              <w:top w:val="single" w:sz="12" w:space="0" w:color="000000"/>
              <w:left w:val="single" w:sz="12" w:space="0" w:color="000000"/>
              <w:bottom w:val="single" w:sz="12" w:space="0" w:color="000000"/>
              <w:right w:val="single" w:sz="12" w:space="0" w:color="000000"/>
            </w:tcBorders>
          </w:tcPr>
          <w:p w14:paraId="61EE6AFD" w14:textId="77777777" w:rsidR="004A67FC" w:rsidRDefault="004A67FC">
            <w:pPr>
              <w:pStyle w:val="TableParagraph"/>
              <w:rPr>
                <w:rFonts w:ascii="Times New Roman"/>
                <w:sz w:val="20"/>
              </w:rPr>
            </w:pPr>
          </w:p>
        </w:tc>
      </w:tr>
      <w:tr w:rsidR="004A67FC" w14:paraId="49AEEE28" w14:textId="77777777">
        <w:trPr>
          <w:trHeight w:val="481"/>
        </w:trPr>
        <w:tc>
          <w:tcPr>
            <w:tcW w:w="1375" w:type="dxa"/>
            <w:tcBorders>
              <w:top w:val="single" w:sz="12" w:space="0" w:color="000000"/>
              <w:bottom w:val="single" w:sz="12" w:space="0" w:color="000000"/>
              <w:right w:val="single" w:sz="12" w:space="0" w:color="000000"/>
            </w:tcBorders>
            <w:shd w:val="clear" w:color="auto" w:fill="C5D9EF"/>
          </w:tcPr>
          <w:p w14:paraId="042506BF" w14:textId="77777777" w:rsidR="004A67FC" w:rsidRDefault="008F39BD">
            <w:pPr>
              <w:pStyle w:val="TableParagraph"/>
              <w:tabs>
                <w:tab w:val="left" w:pos="1158"/>
              </w:tabs>
              <w:spacing w:before="84" w:line="278" w:lineRule="auto"/>
              <w:ind w:left="30" w:right="-15"/>
              <w:rPr>
                <w:b/>
                <w:sz w:val="13"/>
              </w:rPr>
            </w:pPr>
            <w:r>
              <w:rPr>
                <w:b/>
                <w:w w:val="110"/>
                <w:sz w:val="13"/>
              </w:rPr>
              <w:t>FECHA</w:t>
            </w:r>
            <w:r>
              <w:rPr>
                <w:b/>
                <w:w w:val="110"/>
                <w:sz w:val="13"/>
              </w:rPr>
              <w:tab/>
              <w:t>DE ACTUALIZACIÓN:</w:t>
            </w:r>
          </w:p>
        </w:tc>
        <w:tc>
          <w:tcPr>
            <w:tcW w:w="1496" w:type="dxa"/>
            <w:tcBorders>
              <w:top w:val="single" w:sz="12" w:space="0" w:color="000000"/>
              <w:left w:val="single" w:sz="12" w:space="0" w:color="000000"/>
              <w:bottom w:val="single" w:sz="12" w:space="0" w:color="000000"/>
              <w:right w:val="single" w:sz="12" w:space="0" w:color="000000"/>
            </w:tcBorders>
          </w:tcPr>
          <w:p w14:paraId="1B807134" w14:textId="77777777" w:rsidR="004A67FC" w:rsidRDefault="004A67FC">
            <w:pPr>
              <w:pStyle w:val="TableParagraph"/>
              <w:rPr>
                <w:rFonts w:ascii="Times New Roman"/>
                <w:sz w:val="20"/>
              </w:rPr>
            </w:pPr>
          </w:p>
        </w:tc>
        <w:tc>
          <w:tcPr>
            <w:tcW w:w="1433" w:type="dxa"/>
            <w:tcBorders>
              <w:top w:val="single" w:sz="12" w:space="0" w:color="000000"/>
              <w:left w:val="single" w:sz="12" w:space="0" w:color="000000"/>
              <w:bottom w:val="single" w:sz="12" w:space="0" w:color="000000"/>
              <w:right w:val="single" w:sz="12" w:space="0" w:color="000000"/>
            </w:tcBorders>
            <w:shd w:val="clear" w:color="auto" w:fill="C5D9EF"/>
          </w:tcPr>
          <w:p w14:paraId="2983AAFD" w14:textId="77777777" w:rsidR="004A67FC" w:rsidRDefault="008F39BD">
            <w:pPr>
              <w:pStyle w:val="TableParagraph"/>
              <w:tabs>
                <w:tab w:val="left" w:pos="1211"/>
              </w:tabs>
              <w:spacing w:before="84" w:line="278" w:lineRule="auto"/>
              <w:ind w:left="25" w:right="-15"/>
              <w:rPr>
                <w:b/>
                <w:sz w:val="13"/>
              </w:rPr>
            </w:pPr>
            <w:r>
              <w:rPr>
                <w:b/>
                <w:w w:val="110"/>
                <w:sz w:val="13"/>
              </w:rPr>
              <w:t>FECHA</w:t>
            </w:r>
            <w:r>
              <w:rPr>
                <w:b/>
                <w:w w:val="110"/>
                <w:sz w:val="13"/>
              </w:rPr>
              <w:tab/>
            </w:r>
            <w:r>
              <w:rPr>
                <w:b/>
                <w:spacing w:val="-7"/>
                <w:w w:val="110"/>
                <w:sz w:val="13"/>
              </w:rPr>
              <w:t xml:space="preserve">DE </w:t>
            </w:r>
            <w:r>
              <w:rPr>
                <w:b/>
                <w:w w:val="110"/>
                <w:sz w:val="13"/>
              </w:rPr>
              <w:t>ACTUALIZACIÓN:</w:t>
            </w:r>
          </w:p>
        </w:tc>
        <w:tc>
          <w:tcPr>
            <w:tcW w:w="836" w:type="dxa"/>
            <w:tcBorders>
              <w:top w:val="single" w:sz="12" w:space="0" w:color="000000"/>
              <w:left w:val="single" w:sz="12" w:space="0" w:color="000000"/>
              <w:bottom w:val="single" w:sz="12" w:space="0" w:color="000000"/>
              <w:right w:val="single" w:sz="12" w:space="0" w:color="000000"/>
            </w:tcBorders>
          </w:tcPr>
          <w:p w14:paraId="3B43703F" w14:textId="77777777" w:rsidR="004A67FC" w:rsidRDefault="004A67FC">
            <w:pPr>
              <w:pStyle w:val="TableParagraph"/>
              <w:rPr>
                <w:rFonts w:ascii="Times New Roman"/>
                <w:sz w:val="20"/>
              </w:rPr>
            </w:pPr>
          </w:p>
        </w:tc>
        <w:tc>
          <w:tcPr>
            <w:tcW w:w="1441" w:type="dxa"/>
            <w:gridSpan w:val="2"/>
            <w:tcBorders>
              <w:top w:val="single" w:sz="12" w:space="0" w:color="000000"/>
              <w:left w:val="single" w:sz="12" w:space="0" w:color="000000"/>
              <w:bottom w:val="single" w:sz="12" w:space="0" w:color="000000"/>
              <w:right w:val="single" w:sz="12" w:space="0" w:color="000000"/>
            </w:tcBorders>
            <w:shd w:val="clear" w:color="auto" w:fill="C5D9EF"/>
          </w:tcPr>
          <w:p w14:paraId="2535ED8A" w14:textId="77777777" w:rsidR="004A67FC" w:rsidRDefault="008F39BD">
            <w:pPr>
              <w:pStyle w:val="TableParagraph"/>
              <w:tabs>
                <w:tab w:val="left" w:pos="1217"/>
              </w:tabs>
              <w:spacing w:before="84" w:line="278" w:lineRule="auto"/>
              <w:ind w:left="32" w:right="-15"/>
              <w:rPr>
                <w:b/>
                <w:sz w:val="13"/>
              </w:rPr>
            </w:pPr>
            <w:r>
              <w:rPr>
                <w:b/>
                <w:w w:val="110"/>
                <w:sz w:val="13"/>
              </w:rPr>
              <w:t>FECHA</w:t>
            </w:r>
            <w:r>
              <w:rPr>
                <w:b/>
                <w:w w:val="110"/>
                <w:sz w:val="13"/>
              </w:rPr>
              <w:tab/>
              <w:t>DE ACTUALIZACIÓN:</w:t>
            </w:r>
          </w:p>
        </w:tc>
        <w:tc>
          <w:tcPr>
            <w:tcW w:w="2324" w:type="dxa"/>
            <w:tcBorders>
              <w:top w:val="single" w:sz="12" w:space="0" w:color="000000"/>
              <w:left w:val="single" w:sz="12" w:space="0" w:color="000000"/>
              <w:bottom w:val="single" w:sz="12" w:space="0" w:color="000000"/>
              <w:right w:val="single" w:sz="12" w:space="0" w:color="000000"/>
            </w:tcBorders>
          </w:tcPr>
          <w:p w14:paraId="20E69A01" w14:textId="77777777" w:rsidR="004A67FC" w:rsidRDefault="004A67FC">
            <w:pPr>
              <w:pStyle w:val="TableParagraph"/>
              <w:rPr>
                <w:rFonts w:ascii="Times New Roman"/>
                <w:sz w:val="20"/>
              </w:rPr>
            </w:pPr>
          </w:p>
        </w:tc>
      </w:tr>
    </w:tbl>
    <w:p w14:paraId="56F34D8C" w14:textId="77777777" w:rsidR="004A67FC" w:rsidRDefault="004A67FC">
      <w:pPr>
        <w:pStyle w:val="Textoindependiente"/>
        <w:rPr>
          <w:sz w:val="20"/>
        </w:rPr>
      </w:pPr>
    </w:p>
    <w:p w14:paraId="4EF2C59B" w14:textId="77777777" w:rsidR="004A67FC" w:rsidRDefault="004A67FC">
      <w:pPr>
        <w:pStyle w:val="Textoindependiente"/>
        <w:rPr>
          <w:sz w:val="20"/>
        </w:rPr>
      </w:pPr>
    </w:p>
    <w:p w14:paraId="5293ABAA" w14:textId="77777777" w:rsidR="004A67FC" w:rsidRDefault="004A67FC">
      <w:pPr>
        <w:pStyle w:val="Textoindependiente"/>
        <w:rPr>
          <w:sz w:val="20"/>
        </w:rPr>
      </w:pPr>
    </w:p>
    <w:p w14:paraId="062D893B" w14:textId="77777777" w:rsidR="004A67FC" w:rsidRDefault="004A67FC">
      <w:pPr>
        <w:pStyle w:val="Textoindependiente"/>
        <w:rPr>
          <w:sz w:val="20"/>
        </w:rPr>
      </w:pPr>
    </w:p>
    <w:p w14:paraId="1BF64233" w14:textId="77777777" w:rsidR="004A67FC" w:rsidRDefault="004A67FC">
      <w:pPr>
        <w:pStyle w:val="Textoindependiente"/>
        <w:rPr>
          <w:sz w:val="20"/>
        </w:rPr>
      </w:pPr>
    </w:p>
    <w:p w14:paraId="515666FB" w14:textId="77777777" w:rsidR="004A67FC" w:rsidRDefault="004A67FC">
      <w:pPr>
        <w:pStyle w:val="Textoindependiente"/>
        <w:rPr>
          <w:sz w:val="20"/>
        </w:rPr>
      </w:pPr>
    </w:p>
    <w:p w14:paraId="7AB99DD2" w14:textId="77777777" w:rsidR="004A67FC" w:rsidRDefault="004A67FC">
      <w:pPr>
        <w:pStyle w:val="Textoindependiente"/>
        <w:rPr>
          <w:sz w:val="20"/>
        </w:rPr>
      </w:pPr>
    </w:p>
    <w:p w14:paraId="3DE87E0C" w14:textId="77777777" w:rsidR="004A67FC" w:rsidRDefault="004A67FC">
      <w:pPr>
        <w:pStyle w:val="Textoindependiente"/>
        <w:rPr>
          <w:sz w:val="20"/>
        </w:rPr>
      </w:pPr>
    </w:p>
    <w:p w14:paraId="1B385679" w14:textId="77777777" w:rsidR="004A67FC" w:rsidRDefault="004A67FC">
      <w:pPr>
        <w:pStyle w:val="Textoindependiente"/>
        <w:rPr>
          <w:sz w:val="20"/>
        </w:rPr>
      </w:pPr>
    </w:p>
    <w:p w14:paraId="5B5A17B4" w14:textId="77777777" w:rsidR="004A67FC" w:rsidRDefault="004A67FC">
      <w:pPr>
        <w:pStyle w:val="Textoindependiente"/>
        <w:rPr>
          <w:sz w:val="20"/>
        </w:rPr>
      </w:pPr>
    </w:p>
    <w:p w14:paraId="2A4C33A0" w14:textId="77777777" w:rsidR="004A67FC" w:rsidRDefault="004A67FC">
      <w:pPr>
        <w:pStyle w:val="Textoindependiente"/>
        <w:rPr>
          <w:sz w:val="20"/>
        </w:rPr>
      </w:pPr>
    </w:p>
    <w:p w14:paraId="486555CB" w14:textId="77777777" w:rsidR="004A67FC" w:rsidRDefault="004A67FC">
      <w:pPr>
        <w:pStyle w:val="Textoindependiente"/>
        <w:rPr>
          <w:sz w:val="20"/>
        </w:rPr>
      </w:pPr>
    </w:p>
    <w:p w14:paraId="72993053" w14:textId="77777777" w:rsidR="004A67FC" w:rsidRDefault="004A67FC">
      <w:pPr>
        <w:pStyle w:val="Textoindependiente"/>
        <w:rPr>
          <w:sz w:val="20"/>
        </w:rPr>
      </w:pPr>
    </w:p>
    <w:p w14:paraId="79DFC959" w14:textId="77777777" w:rsidR="004A67FC" w:rsidRDefault="004A67FC">
      <w:pPr>
        <w:pStyle w:val="Textoindependiente"/>
        <w:rPr>
          <w:sz w:val="20"/>
        </w:rPr>
      </w:pPr>
    </w:p>
    <w:p w14:paraId="193C5C70" w14:textId="77777777" w:rsidR="004A67FC" w:rsidRDefault="004A67FC">
      <w:pPr>
        <w:pStyle w:val="Textoindependiente"/>
        <w:rPr>
          <w:sz w:val="20"/>
        </w:rPr>
      </w:pPr>
    </w:p>
    <w:p w14:paraId="3BB2E6F7" w14:textId="77777777" w:rsidR="004A67FC" w:rsidRDefault="004A67FC">
      <w:pPr>
        <w:pStyle w:val="Textoindependiente"/>
        <w:rPr>
          <w:sz w:val="20"/>
        </w:rPr>
      </w:pPr>
    </w:p>
    <w:p w14:paraId="595366FF" w14:textId="77777777" w:rsidR="004A67FC" w:rsidRDefault="004A67FC">
      <w:pPr>
        <w:pStyle w:val="Textoindependiente"/>
        <w:rPr>
          <w:sz w:val="20"/>
        </w:rPr>
      </w:pPr>
    </w:p>
    <w:p w14:paraId="6FA33999" w14:textId="77777777" w:rsidR="004A67FC" w:rsidRDefault="004A67FC">
      <w:pPr>
        <w:pStyle w:val="Textoindependiente"/>
        <w:rPr>
          <w:sz w:val="20"/>
        </w:rPr>
      </w:pPr>
    </w:p>
    <w:p w14:paraId="63E5912D" w14:textId="77777777" w:rsidR="004A67FC" w:rsidRDefault="004A67FC">
      <w:pPr>
        <w:pStyle w:val="Textoindependiente"/>
        <w:rPr>
          <w:sz w:val="20"/>
        </w:rPr>
      </w:pPr>
    </w:p>
    <w:p w14:paraId="78FF4914" w14:textId="77777777" w:rsidR="004A67FC" w:rsidRDefault="004A67FC">
      <w:pPr>
        <w:pStyle w:val="Textoindependiente"/>
        <w:rPr>
          <w:sz w:val="20"/>
        </w:rPr>
      </w:pPr>
    </w:p>
    <w:p w14:paraId="74A38D62" w14:textId="77777777" w:rsidR="004A67FC" w:rsidRDefault="004A67FC">
      <w:pPr>
        <w:pStyle w:val="Textoindependiente"/>
        <w:rPr>
          <w:sz w:val="20"/>
        </w:rPr>
      </w:pPr>
    </w:p>
    <w:p w14:paraId="4173D207" w14:textId="77777777" w:rsidR="004A67FC" w:rsidRDefault="004A67FC">
      <w:pPr>
        <w:pStyle w:val="Textoindependiente"/>
        <w:rPr>
          <w:sz w:val="20"/>
        </w:rPr>
      </w:pPr>
    </w:p>
    <w:p w14:paraId="134D1FE7" w14:textId="77777777" w:rsidR="004A67FC" w:rsidRDefault="004A67FC">
      <w:pPr>
        <w:pStyle w:val="Textoindependiente"/>
        <w:rPr>
          <w:sz w:val="20"/>
        </w:rPr>
      </w:pPr>
    </w:p>
    <w:p w14:paraId="10CD8DBA" w14:textId="77777777" w:rsidR="004A67FC" w:rsidRDefault="004A67FC">
      <w:pPr>
        <w:pStyle w:val="Textoindependiente"/>
        <w:rPr>
          <w:sz w:val="20"/>
        </w:rPr>
      </w:pPr>
    </w:p>
    <w:p w14:paraId="38C2E3E0" w14:textId="77777777" w:rsidR="004A67FC" w:rsidRDefault="004A67FC">
      <w:pPr>
        <w:pStyle w:val="Textoindependiente"/>
        <w:rPr>
          <w:sz w:val="20"/>
        </w:rPr>
      </w:pPr>
    </w:p>
    <w:p w14:paraId="27ACD0E8" w14:textId="77777777" w:rsidR="004A67FC" w:rsidRDefault="004A67FC">
      <w:pPr>
        <w:pStyle w:val="Textoindependiente"/>
        <w:rPr>
          <w:sz w:val="20"/>
        </w:rPr>
      </w:pPr>
    </w:p>
    <w:sectPr w:rsidR="004A67FC">
      <w:pgSz w:w="12240" w:h="15840"/>
      <w:pgMar w:top="2340" w:right="460" w:bottom="1880" w:left="1560" w:header="713" w:footer="16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2519C" w14:textId="77777777" w:rsidR="002E7D14" w:rsidRDefault="002E7D14">
      <w:r>
        <w:separator/>
      </w:r>
    </w:p>
  </w:endnote>
  <w:endnote w:type="continuationSeparator" w:id="0">
    <w:p w14:paraId="19289EC8" w14:textId="77777777" w:rsidR="002E7D14" w:rsidRDefault="002E7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othic Uralic">
    <w:altName w:val="Calibri"/>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A9A01" w14:textId="77777777" w:rsidR="00D0747D" w:rsidRDefault="00D0747D" w:rsidP="00D0747D">
    <w:pPr>
      <w:pStyle w:val="Sinespaciado"/>
      <w:jc w:val="center"/>
      <w:rPr>
        <w:color w:val="000000"/>
        <w:sz w:val="27"/>
        <w:szCs w:val="27"/>
      </w:rPr>
    </w:pPr>
    <w:r>
      <w:rPr>
        <w:color w:val="000000"/>
        <w:sz w:val="27"/>
        <w:szCs w:val="27"/>
      </w:rPr>
      <w:t>“Humanizamos nuestra atención, para servir con calidad”</w:t>
    </w:r>
  </w:p>
  <w:p w14:paraId="77D30681" w14:textId="53F73D66" w:rsidR="00D0747D" w:rsidRPr="004E7155" w:rsidRDefault="00D0747D" w:rsidP="00D0747D">
    <w:pPr>
      <w:pStyle w:val="Sinespaciado"/>
      <w:jc w:val="center"/>
      <w:rPr>
        <w:rFonts w:ascii="Century Gothic" w:hAnsi="Century Gothic"/>
        <w:b/>
        <w:sz w:val="20"/>
        <w:szCs w:val="20"/>
      </w:rPr>
    </w:pPr>
    <w:r w:rsidRPr="009A611A">
      <w:rPr>
        <w:rFonts w:ascii="Century Gothic" w:hAnsi="Century Gothic"/>
        <w:b/>
        <w:noProof/>
        <w:sz w:val="20"/>
        <w:szCs w:val="20"/>
      </w:rPr>
      <mc:AlternateContent>
        <mc:Choice Requires="wps">
          <w:drawing>
            <wp:anchor distT="4294967294" distB="4294967294" distL="114300" distR="114300" simplePos="0" relativeHeight="487045632" behindDoc="0" locked="0" layoutInCell="1" allowOverlap="1" wp14:anchorId="4878CCEE" wp14:editId="799B401B">
              <wp:simplePos x="0" y="0"/>
              <wp:positionH relativeFrom="column">
                <wp:posOffset>81915</wp:posOffset>
              </wp:positionH>
              <wp:positionV relativeFrom="paragraph">
                <wp:posOffset>10794</wp:posOffset>
              </wp:positionV>
              <wp:extent cx="5686425" cy="0"/>
              <wp:effectExtent l="0" t="0" r="0" b="0"/>
              <wp:wrapNone/>
              <wp:docPr id="30" name="Conector recto de flecha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6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733BDA17" id="_x0000_t32" coordsize="21600,21600" o:spt="32" o:oned="t" path="m,l21600,21600e" filled="f">
              <v:path arrowok="t" fillok="f" o:connecttype="none"/>
              <o:lock v:ext="edit" shapetype="t"/>
            </v:shapetype>
            <v:shape id="Conector recto de flecha 30" o:spid="_x0000_s1026" type="#_x0000_t32" style="position:absolute;margin-left:6.45pt;margin-top:.85pt;width:447.75pt;height:0;z-index:4870456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"/>
          </w:pict>
        </mc:Fallback>
      </mc:AlternateContent>
    </w:r>
    <w:r w:rsidRPr="004E7155">
      <w:rPr>
        <w:rFonts w:ascii="Century Gothic" w:hAnsi="Century Gothic"/>
        <w:b/>
        <w:sz w:val="20"/>
        <w:szCs w:val="20"/>
      </w:rPr>
      <w:t xml:space="preserve">TELEFAX: 223 87 24 e-mail </w:t>
    </w:r>
    <w:hyperlink r:id="rId1" w:history="1">
      <w:r w:rsidRPr="004E7155">
        <w:rPr>
          <w:rStyle w:val="Hipervnculo"/>
          <w:rFonts w:ascii="Century Gothic" w:hAnsi="Century Gothic"/>
          <w:b/>
          <w:sz w:val="20"/>
          <w:szCs w:val="20"/>
        </w:rPr>
        <w:t>houltaese@yahoo.es</w:t>
      </w:r>
    </w:hyperlink>
    <w:r w:rsidRPr="004E7155">
      <w:rPr>
        <w:rFonts w:ascii="Century Gothic" w:hAnsi="Century Gothic"/>
        <w:b/>
        <w:sz w:val="20"/>
        <w:szCs w:val="20"/>
      </w:rPr>
      <w:t xml:space="preserve">  CALLE 3 CRA 4 ESQUINA</w:t>
    </w:r>
  </w:p>
  <w:p w14:paraId="75AD8383" w14:textId="77777777" w:rsidR="00D0747D" w:rsidRPr="008D280C" w:rsidRDefault="00D0747D" w:rsidP="00D0747D">
    <w:pPr>
      <w:pStyle w:val="Sinespaciado"/>
      <w:jc w:val="center"/>
      <w:rPr>
        <w:rFonts w:ascii="Century Gothic" w:hAnsi="Century Gothic"/>
        <w:b/>
        <w:sz w:val="20"/>
        <w:szCs w:val="20"/>
      </w:rPr>
    </w:pPr>
    <w:r>
      <w:rPr>
        <w:rFonts w:ascii="Century Gothic" w:hAnsi="Century Gothic"/>
        <w:b/>
        <w:sz w:val="20"/>
        <w:szCs w:val="20"/>
      </w:rPr>
      <w:t xml:space="preserve">CODIGO POSTAL 763030 - </w:t>
    </w:r>
    <w:r w:rsidRPr="004E7155">
      <w:rPr>
        <w:rFonts w:ascii="Century Gothic" w:hAnsi="Century Gothic"/>
        <w:b/>
        <w:sz w:val="20"/>
        <w:szCs w:val="20"/>
      </w:rPr>
      <w:t>SAN PEDRO, VALLE DEL CAUCA</w:t>
    </w:r>
  </w:p>
  <w:p w14:paraId="6F25128A" w14:textId="6A78D1F1" w:rsidR="004A67FC" w:rsidRDefault="00E22855" w:rsidP="00D0747D">
    <w:pPr>
      <w:pStyle w:val="Textoindependiente"/>
      <w:tabs>
        <w:tab w:val="left" w:pos="1965"/>
      </w:tabs>
      <w:spacing w:line="14" w:lineRule="auto"/>
      <w:rPr>
        <w:sz w:val="20"/>
      </w:rPr>
    </w:pPr>
    <w:r>
      <w:rPr>
        <w:noProof/>
      </w:rPr>
      <mc:AlternateContent>
        <mc:Choice Requires="wps">
          <w:drawing>
            <wp:anchor distT="0" distB="0" distL="114300" distR="114300" simplePos="0" relativeHeight="487043584" behindDoc="1" locked="0" layoutInCell="1" allowOverlap="1" wp14:anchorId="1FBAE1F8" wp14:editId="381AF40D">
              <wp:simplePos x="0" y="0"/>
              <wp:positionH relativeFrom="page">
                <wp:posOffset>1062355</wp:posOffset>
              </wp:positionH>
              <wp:positionV relativeFrom="page">
                <wp:posOffset>8811260</wp:posOffset>
              </wp:positionV>
              <wp:extent cx="5648960" cy="635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89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26833252" id="Rectangle 2" o:spid="_x0000_s1026" style="position:absolute;margin-left:83.65pt;margin-top:693.8pt;width:444.8pt;height:.5pt;z-index:-16272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" fillcolor="black" stroked="f">
              <w10:wrap anchorx="page" anchory="page"/>
            </v:rect>
          </w:pict>
        </mc:Fallback>
      </mc:AlternateContent>
    </w:r>
    <w:r w:rsidR="00D0747D">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FF07C" w14:textId="77777777" w:rsidR="002E7D14" w:rsidRDefault="002E7D14">
      <w:r>
        <w:separator/>
      </w:r>
    </w:p>
  </w:footnote>
  <w:footnote w:type="continuationSeparator" w:id="0">
    <w:p w14:paraId="3DB8A2AD" w14:textId="77777777" w:rsidR="002E7D14" w:rsidRDefault="002E7D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BA76B" w14:textId="2282C134" w:rsidR="004A67FC" w:rsidRPr="00D0747D" w:rsidRDefault="00D0747D" w:rsidP="00D0747D">
    <w:pPr>
      <w:pStyle w:val="Encabezado"/>
    </w:pPr>
    <w:r w:rsidRPr="00D0747D">
      <w:rPr>
        <w:noProof/>
      </w:rPr>
      <w:drawing>
        <wp:inline distT="0" distB="0" distL="0" distR="0" wp14:anchorId="70D78CDF" wp14:editId="33F5584B">
          <wp:extent cx="6489700" cy="754380"/>
          <wp:effectExtent l="0" t="0" r="6350" b="762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9700" cy="7543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7FC"/>
    <w:rsid w:val="002E7D14"/>
    <w:rsid w:val="004A67FC"/>
    <w:rsid w:val="004E0027"/>
    <w:rsid w:val="007161EE"/>
    <w:rsid w:val="00781EF4"/>
    <w:rsid w:val="008F39BD"/>
    <w:rsid w:val="00D0747D"/>
    <w:rsid w:val="00E22855"/>
    <w:rsid w:val="00F10A8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CE9145"/>
  <w15:docId w15:val="{8EE83C56-E0E7-4FA8-9A1F-6EC15486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42"/>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spacing w:before="4"/>
      <w:ind w:left="1" w:right="1"/>
      <w:jc w:val="center"/>
    </w:pPr>
    <w:rPr>
      <w:rFonts w:ascii="Times New Roman" w:eastAsia="Times New Roman" w:hAnsi="Times New Roman" w:cs="Times New Roman"/>
      <w:i/>
      <w:sz w:val="36"/>
      <w:szCs w:val="36"/>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4E0027"/>
    <w:pPr>
      <w:tabs>
        <w:tab w:val="center" w:pos="4419"/>
        <w:tab w:val="right" w:pos="8838"/>
      </w:tabs>
    </w:pPr>
  </w:style>
  <w:style w:type="character" w:customStyle="1" w:styleId="EncabezadoCar">
    <w:name w:val="Encabezado Car"/>
    <w:basedOn w:val="Fuentedeprrafopredeter"/>
    <w:link w:val="Encabezado"/>
    <w:uiPriority w:val="99"/>
    <w:rsid w:val="004E0027"/>
    <w:rPr>
      <w:rFonts w:ascii="Arial" w:eastAsia="Arial" w:hAnsi="Arial" w:cs="Arial"/>
      <w:lang w:val="es-ES"/>
    </w:rPr>
  </w:style>
  <w:style w:type="paragraph" w:styleId="Piedepgina">
    <w:name w:val="footer"/>
    <w:basedOn w:val="Normal"/>
    <w:link w:val="PiedepginaCar"/>
    <w:uiPriority w:val="99"/>
    <w:unhideWhenUsed/>
    <w:rsid w:val="004E0027"/>
    <w:pPr>
      <w:tabs>
        <w:tab w:val="center" w:pos="4419"/>
        <w:tab w:val="right" w:pos="8838"/>
      </w:tabs>
    </w:pPr>
  </w:style>
  <w:style w:type="character" w:customStyle="1" w:styleId="PiedepginaCar">
    <w:name w:val="Pie de página Car"/>
    <w:basedOn w:val="Fuentedeprrafopredeter"/>
    <w:link w:val="Piedepgina"/>
    <w:uiPriority w:val="99"/>
    <w:rsid w:val="004E0027"/>
    <w:rPr>
      <w:rFonts w:ascii="Arial" w:eastAsia="Arial" w:hAnsi="Arial" w:cs="Arial"/>
      <w:lang w:val="es-ES"/>
    </w:rPr>
  </w:style>
  <w:style w:type="character" w:styleId="Hipervnculo">
    <w:name w:val="Hyperlink"/>
    <w:uiPriority w:val="99"/>
    <w:rsid w:val="00D0747D"/>
    <w:rPr>
      <w:color w:val="0000FF"/>
      <w:u w:val="single"/>
    </w:rPr>
  </w:style>
  <w:style w:type="paragraph" w:styleId="Sinespaciado">
    <w:name w:val="No Spacing"/>
    <w:uiPriority w:val="1"/>
    <w:qFormat/>
    <w:rsid w:val="00D0747D"/>
    <w:pPr>
      <w:widowControl/>
      <w:autoSpaceDE/>
      <w:autoSpaceDN/>
    </w:pPr>
    <w:rPr>
      <w:rFonts w:ascii="Calibri" w:eastAsia="Times New Roman" w:hAnsi="Calibri" w:cs="Times New Roman"/>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6659726">
      <w:bodyDiv w:val="1"/>
      <w:marLeft w:val="0"/>
      <w:marRight w:val="0"/>
      <w:marTop w:val="0"/>
      <w:marBottom w:val="0"/>
      <w:divBdr>
        <w:top w:val="none" w:sz="0" w:space="0" w:color="auto"/>
        <w:left w:val="none" w:sz="0" w:space="0" w:color="auto"/>
        <w:bottom w:val="none" w:sz="0" w:space="0" w:color="auto"/>
        <w:right w:val="none" w:sz="0" w:space="0" w:color="auto"/>
      </w:divBdr>
    </w:div>
    <w:div w:id="2055616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oultaese@yahoo.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houltaese@yahoo.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75EE4-D964-4CFE-B1F3-0F9DFDDF0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11</Pages>
  <Words>2025</Words>
  <Characters>11139</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PLAN DE GESTION  INTEGRAL DE LOS RESIDUOS  HOSPITALARIOS  Y SIMILARES          PGIRH</vt:lpstr>
    </vt:vector>
  </TitlesOfParts>
  <Company/>
  <LinksUpToDate>false</LinksUpToDate>
  <CharactersWithSpaces>13138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GESTION  INTEGRAL DE LOS RESIDUOS  HOSPITALARIOS  Y SIMILARES          PGIRH</dc:title>
  <dc:creator>FABIO VILLARREAL RAMIREZ, Gerente</dc:creator>
  <cp:lastModifiedBy>Usuario</cp:lastModifiedBy>
  <cp:revision>5</cp:revision>
  <dcterms:created xsi:type="dcterms:W3CDTF">2021-01-27T14:03:00Z</dcterms:created>
  <dcterms:modified xsi:type="dcterms:W3CDTF">2021-01-29T14:12:00Z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2020-01-31T00:00:00Z</vt:filetime>
  </property>
  <property fmtid="{D5CDD505-2E9C-101B-9397-08002B2CF9AE}" pid="3" name="Creator">
    <vt:lpwstr>Microsoft® Word 2013</vt:lpwstr>
  </property>
  <property fmtid="{D5CDD505-2E9C-101B-9397-08002B2CF9AE}" pid="4" name="LastSaved">
    <vt:filetime>2021-01-27T00:00:00Z</vt:filetime>
  </property>
</Properties>
</file>